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95C" w:rsidRPr="00F26819" w:rsidRDefault="00C06B0B" w:rsidP="006D095C">
      <w:pPr>
        <w:jc w:val="center"/>
        <w:rPr>
          <w:rFonts w:ascii="Calibri" w:hAnsi="Calibri" w:cs="Calibri"/>
          <w:b/>
          <w:bCs/>
          <w:iCs/>
          <w:color w:val="C00000"/>
          <w:sz w:val="36"/>
          <w:szCs w:val="36"/>
        </w:rPr>
      </w:pPr>
      <w:r>
        <w:rPr>
          <w:rFonts w:ascii="Calibri" w:hAnsi="Calibri" w:cs="Calibri"/>
          <w:b/>
          <w:bCs/>
          <w:iCs/>
          <w:color w:val="C00000"/>
          <w:sz w:val="36"/>
          <w:szCs w:val="36"/>
        </w:rPr>
        <w:t>Expertos de 15 países exploran la proyección de Rubén Darío en la literatura contemporánea</w:t>
      </w:r>
    </w:p>
    <w:tbl>
      <w:tblPr>
        <w:tblW w:w="0" w:type="auto"/>
        <w:tblLook w:val="04A0"/>
      </w:tblPr>
      <w:tblGrid>
        <w:gridCol w:w="8720"/>
      </w:tblGrid>
      <w:tr w:rsidR="006D095C" w:rsidRPr="006D095C" w:rsidTr="006D095C">
        <w:trPr>
          <w:trHeight w:val="6688"/>
        </w:trPr>
        <w:tc>
          <w:tcPr>
            <w:tcW w:w="0" w:type="auto"/>
            <w:tcBorders>
              <w:top w:val="nil"/>
              <w:left w:val="nil"/>
              <w:bottom w:val="nil"/>
              <w:right w:val="nil"/>
            </w:tcBorders>
          </w:tcPr>
          <w:p w:rsidR="00633DED" w:rsidRPr="002655D9" w:rsidRDefault="00C06B0B" w:rsidP="002655D9">
            <w:pPr>
              <w:pStyle w:val="Prrafodelista"/>
              <w:numPr>
                <w:ilvl w:val="0"/>
                <w:numId w:val="3"/>
              </w:numPr>
              <w:shd w:val="clear" w:color="auto" w:fill="FFFFFF"/>
              <w:ind w:left="360"/>
              <w:jc w:val="both"/>
              <w:rPr>
                <w:rFonts w:ascii="Calibri" w:hAnsi="Calibri" w:cs="Calibri"/>
                <w:b/>
                <w:bCs/>
              </w:rPr>
            </w:pPr>
            <w:r w:rsidRPr="002655D9">
              <w:rPr>
                <w:rFonts w:ascii="Calibri" w:hAnsi="Calibri" w:cs="Calibri"/>
                <w:b/>
                <w:bCs/>
              </w:rPr>
              <w:t>El</w:t>
            </w:r>
            <w:r w:rsidR="00AC3609" w:rsidRPr="002655D9">
              <w:rPr>
                <w:rFonts w:ascii="Calibri" w:hAnsi="Calibri" w:cs="Calibri"/>
                <w:b/>
                <w:bCs/>
              </w:rPr>
              <w:t xml:space="preserve"> </w:t>
            </w:r>
            <w:hyperlink r:id="rId8" w:history="1">
              <w:r w:rsidRPr="002655D9">
                <w:rPr>
                  <w:rStyle w:val="Hipervnculo"/>
                  <w:rFonts w:ascii="Calibri" w:hAnsi="Calibri" w:cs="Calibri"/>
                  <w:b/>
                  <w:bCs/>
                </w:rPr>
                <w:t xml:space="preserve">Congreso Internacional </w:t>
              </w:r>
              <w:r w:rsidRPr="002655D9">
                <w:rPr>
                  <w:rStyle w:val="Hipervnculo"/>
                  <w:rFonts w:ascii="Calibri" w:hAnsi="Calibri" w:cs="Calibri"/>
                  <w:b/>
                  <w:bCs/>
                  <w:i/>
                </w:rPr>
                <w:t>Un universo de universos</w:t>
              </w:r>
            </w:hyperlink>
            <w:r w:rsidRPr="002655D9">
              <w:rPr>
                <w:rFonts w:ascii="Calibri" w:hAnsi="Calibri" w:cs="Calibri"/>
                <w:b/>
                <w:bCs/>
              </w:rPr>
              <w:t xml:space="preserve"> c</w:t>
            </w:r>
            <w:r w:rsidR="00200103" w:rsidRPr="002655D9">
              <w:rPr>
                <w:rFonts w:ascii="Calibri" w:hAnsi="Calibri" w:cs="Calibri"/>
                <w:b/>
                <w:bCs/>
              </w:rPr>
              <w:t>onmemo</w:t>
            </w:r>
            <w:r w:rsidRPr="002655D9">
              <w:rPr>
                <w:rFonts w:ascii="Calibri" w:hAnsi="Calibri" w:cs="Calibri"/>
                <w:b/>
                <w:bCs/>
              </w:rPr>
              <w:t xml:space="preserve">ra, del 12 al 15 de septiembre, el centenario del escritor </w:t>
            </w:r>
            <w:r w:rsidR="002239E1" w:rsidRPr="002655D9">
              <w:rPr>
                <w:rFonts w:ascii="Calibri" w:hAnsi="Calibri" w:cs="Calibri"/>
                <w:b/>
                <w:bCs/>
              </w:rPr>
              <w:t xml:space="preserve">y presenta la edición facsímil del mítico </w:t>
            </w:r>
            <w:r w:rsidR="002239E1" w:rsidRPr="002655D9">
              <w:rPr>
                <w:rFonts w:ascii="Calibri" w:hAnsi="Calibri" w:cs="Calibri"/>
                <w:b/>
                <w:bCs/>
                <w:i/>
              </w:rPr>
              <w:t xml:space="preserve">Cuaderno de hule negro, </w:t>
            </w:r>
            <w:r w:rsidR="002655D9">
              <w:rPr>
                <w:rFonts w:ascii="Calibri" w:hAnsi="Calibri" w:cs="Calibri"/>
                <w:b/>
                <w:bCs/>
              </w:rPr>
              <w:t xml:space="preserve">que custodia </w:t>
            </w:r>
            <w:r w:rsidR="002239E1" w:rsidRPr="002655D9">
              <w:rPr>
                <w:rFonts w:ascii="Calibri" w:hAnsi="Calibri" w:cs="Calibri"/>
                <w:b/>
                <w:bCs/>
              </w:rPr>
              <w:t>la Biblioteca Histórica de la Complutense</w:t>
            </w:r>
            <w:r w:rsidR="002655D9" w:rsidRPr="002655D9">
              <w:rPr>
                <w:rFonts w:ascii="Calibri" w:hAnsi="Calibri" w:cs="Calibri"/>
                <w:b/>
                <w:bCs/>
              </w:rPr>
              <w:t xml:space="preserve"> </w:t>
            </w:r>
          </w:p>
          <w:p w:rsidR="002655D9" w:rsidRDefault="002655D9" w:rsidP="002655D9">
            <w:pPr>
              <w:shd w:val="clear" w:color="auto" w:fill="FFFFFF"/>
              <w:spacing w:after="0"/>
              <w:jc w:val="both"/>
              <w:rPr>
                <w:rFonts w:ascii="Calibri" w:hAnsi="Calibri" w:cs="Calibri"/>
                <w:b/>
                <w:bCs/>
              </w:rPr>
            </w:pPr>
          </w:p>
          <w:p w:rsidR="002655D9" w:rsidRPr="002655D9" w:rsidRDefault="002655D9" w:rsidP="002655D9">
            <w:pPr>
              <w:pStyle w:val="Prrafodelista"/>
              <w:numPr>
                <w:ilvl w:val="0"/>
                <w:numId w:val="3"/>
              </w:numPr>
              <w:shd w:val="clear" w:color="auto" w:fill="FFFFFF"/>
              <w:ind w:left="360"/>
              <w:jc w:val="both"/>
              <w:rPr>
                <w:rFonts w:ascii="Calibri" w:hAnsi="Calibri" w:cs="Calibri"/>
                <w:b/>
                <w:bCs/>
              </w:rPr>
            </w:pPr>
            <w:r w:rsidRPr="002655D9">
              <w:rPr>
                <w:rFonts w:ascii="Calibri" w:hAnsi="Calibri" w:cs="Calibri"/>
                <w:b/>
                <w:bCs/>
              </w:rPr>
              <w:t xml:space="preserve">El escritor y académico mexicano Homero </w:t>
            </w:r>
            <w:proofErr w:type="spellStart"/>
            <w:r w:rsidRPr="002655D9">
              <w:rPr>
                <w:rFonts w:ascii="Calibri" w:hAnsi="Calibri" w:cs="Calibri"/>
                <w:b/>
                <w:bCs/>
              </w:rPr>
              <w:t>Aridjis</w:t>
            </w:r>
            <w:proofErr w:type="spellEnd"/>
            <w:r w:rsidRPr="002655D9">
              <w:rPr>
                <w:rFonts w:ascii="Calibri" w:hAnsi="Calibri" w:cs="Calibri"/>
                <w:b/>
                <w:bCs/>
              </w:rPr>
              <w:t xml:space="preserve"> abre, con Luis Alberto de Cuenca, el programa de Encuentros con Escritores integrado en el congreso</w:t>
            </w:r>
          </w:p>
          <w:p w:rsidR="002239E1" w:rsidRPr="002655D9" w:rsidRDefault="002239E1" w:rsidP="00633DED">
            <w:pPr>
              <w:shd w:val="clear" w:color="auto" w:fill="FFFFFF"/>
              <w:spacing w:after="0"/>
              <w:jc w:val="both"/>
              <w:rPr>
                <w:rFonts w:ascii="Calibri" w:hAnsi="Calibri" w:cs="Calibri"/>
                <w:b/>
                <w:bCs/>
              </w:rPr>
            </w:pPr>
          </w:p>
          <w:p w:rsidR="00AD03E6" w:rsidRDefault="00633DED" w:rsidP="00633DED">
            <w:pPr>
              <w:shd w:val="clear" w:color="auto" w:fill="FFFFFF"/>
              <w:spacing w:after="0"/>
              <w:jc w:val="both"/>
              <w:rPr>
                <w:rFonts w:ascii="Calibri" w:hAnsi="Calibri" w:cs="Calibri"/>
                <w:bCs/>
              </w:rPr>
            </w:pPr>
            <w:r>
              <w:rPr>
                <w:rFonts w:ascii="Calibri" w:hAnsi="Calibri" w:cs="Calibri"/>
                <w:b/>
                <w:bCs/>
              </w:rPr>
              <w:t>Madrid, 9</w:t>
            </w:r>
            <w:r w:rsidRPr="00633DED">
              <w:rPr>
                <w:rFonts w:ascii="Calibri" w:hAnsi="Calibri" w:cs="Calibri"/>
                <w:b/>
                <w:bCs/>
              </w:rPr>
              <w:t xml:space="preserve"> de septiembre de 201</w:t>
            </w:r>
            <w:r>
              <w:rPr>
                <w:rFonts w:ascii="Calibri" w:hAnsi="Calibri" w:cs="Calibri"/>
                <w:b/>
                <w:bCs/>
              </w:rPr>
              <w:t>6</w:t>
            </w:r>
            <w:r w:rsidRPr="00633DED">
              <w:rPr>
                <w:rFonts w:ascii="Calibri" w:hAnsi="Calibri" w:cs="Calibri"/>
                <w:b/>
                <w:bCs/>
              </w:rPr>
              <w:t xml:space="preserve">.   </w:t>
            </w:r>
            <w:r w:rsidRPr="00633DED">
              <w:rPr>
                <w:rFonts w:ascii="Calibri" w:hAnsi="Calibri" w:cs="Calibri"/>
                <w:bCs/>
              </w:rPr>
              <w:t xml:space="preserve">Un total de </w:t>
            </w:r>
            <w:r w:rsidR="00C06B0B">
              <w:rPr>
                <w:rFonts w:ascii="Calibri" w:hAnsi="Calibri" w:cs="Calibri"/>
                <w:bCs/>
              </w:rPr>
              <w:t xml:space="preserve">130 ponentes de 15 países europeos y americanos participarán en el congreso internacional </w:t>
            </w:r>
            <w:hyperlink r:id="rId9" w:history="1">
              <w:r w:rsidR="00C06B0B" w:rsidRPr="00200103">
                <w:rPr>
                  <w:rStyle w:val="Hipervnculo"/>
                  <w:rFonts w:ascii="Calibri" w:hAnsi="Calibri" w:cs="Calibri"/>
                  <w:b/>
                  <w:bCs/>
                </w:rPr>
                <w:t>Un universo de universo</w:t>
              </w:r>
              <w:r w:rsidR="006A6D55" w:rsidRPr="00200103">
                <w:rPr>
                  <w:rStyle w:val="Hipervnculo"/>
                  <w:rFonts w:ascii="Calibri" w:hAnsi="Calibri" w:cs="Calibri"/>
                  <w:b/>
                  <w:bCs/>
                </w:rPr>
                <w:t>s. Rubén Darío en su centenario</w:t>
              </w:r>
              <w:r w:rsidR="00AE4FA1" w:rsidRPr="00200103">
                <w:rPr>
                  <w:rStyle w:val="Hipervnculo"/>
                  <w:rFonts w:ascii="Calibri" w:hAnsi="Calibri" w:cs="Calibri"/>
                  <w:b/>
                  <w:bCs/>
                </w:rPr>
                <w:t xml:space="preserve"> (1916-2016)</w:t>
              </w:r>
            </w:hyperlink>
            <w:r w:rsidR="006A6D55">
              <w:rPr>
                <w:rFonts w:ascii="Calibri" w:hAnsi="Calibri" w:cs="Calibri"/>
                <w:bCs/>
              </w:rPr>
              <w:t xml:space="preserve">, que se desarrollará </w:t>
            </w:r>
            <w:r w:rsidR="006A6D55" w:rsidRPr="00AE4FA1">
              <w:rPr>
                <w:rFonts w:ascii="Calibri" w:hAnsi="Calibri" w:cs="Calibri"/>
                <w:b/>
                <w:bCs/>
              </w:rPr>
              <w:t>del 12 al 15 de septiembre</w:t>
            </w:r>
            <w:r w:rsidR="006A6D55">
              <w:rPr>
                <w:rFonts w:ascii="Calibri" w:hAnsi="Calibri" w:cs="Calibri"/>
                <w:bCs/>
              </w:rPr>
              <w:t xml:space="preserve"> en la Universidad Complutense. </w:t>
            </w:r>
            <w:r w:rsidR="00AE4FA1">
              <w:rPr>
                <w:rFonts w:ascii="Calibri" w:hAnsi="Calibri" w:cs="Calibri"/>
                <w:bCs/>
              </w:rPr>
              <w:t xml:space="preserve">Será inaugurado por </w:t>
            </w:r>
            <w:r w:rsidR="006A6D55" w:rsidRPr="00AE4FA1">
              <w:rPr>
                <w:rFonts w:ascii="Calibri" w:hAnsi="Calibri" w:cs="Calibri"/>
                <w:b/>
                <w:bCs/>
              </w:rPr>
              <w:t xml:space="preserve">Carlos </w:t>
            </w:r>
            <w:proofErr w:type="spellStart"/>
            <w:r w:rsidR="006A6D55" w:rsidRPr="00AE4FA1">
              <w:rPr>
                <w:rFonts w:ascii="Calibri" w:hAnsi="Calibri" w:cs="Calibri"/>
                <w:b/>
                <w:bCs/>
              </w:rPr>
              <w:t>Andradas</w:t>
            </w:r>
            <w:proofErr w:type="spellEnd"/>
            <w:r w:rsidR="002D2209">
              <w:rPr>
                <w:rFonts w:ascii="Calibri" w:hAnsi="Calibri" w:cs="Calibri"/>
                <w:bCs/>
              </w:rPr>
              <w:t xml:space="preserve">, rector de la UCM, </w:t>
            </w:r>
            <w:r w:rsidR="002D2209" w:rsidRPr="00AE4FA1">
              <w:rPr>
                <w:rFonts w:ascii="Calibri" w:hAnsi="Calibri" w:cs="Calibri"/>
                <w:b/>
                <w:bCs/>
              </w:rPr>
              <w:t>Darío Villanueva</w:t>
            </w:r>
            <w:r w:rsidR="002D2209">
              <w:rPr>
                <w:rFonts w:ascii="Calibri" w:hAnsi="Calibri" w:cs="Calibri"/>
                <w:bCs/>
              </w:rPr>
              <w:t xml:space="preserve">, </w:t>
            </w:r>
            <w:r w:rsidR="003461D8">
              <w:rPr>
                <w:rFonts w:ascii="Calibri" w:hAnsi="Calibri" w:cs="Calibri"/>
                <w:bCs/>
              </w:rPr>
              <w:t>director</w:t>
            </w:r>
            <w:r w:rsidR="006A6D55">
              <w:rPr>
                <w:rFonts w:ascii="Calibri" w:hAnsi="Calibri" w:cs="Calibri"/>
                <w:bCs/>
              </w:rPr>
              <w:t xml:space="preserve"> de la Real Academia Española,</w:t>
            </w:r>
            <w:r w:rsidR="002D2209">
              <w:rPr>
                <w:rFonts w:ascii="Calibri" w:hAnsi="Calibri" w:cs="Calibri"/>
                <w:bCs/>
              </w:rPr>
              <w:t xml:space="preserve"> </w:t>
            </w:r>
            <w:r w:rsidR="002D2209" w:rsidRPr="00AE4FA1">
              <w:rPr>
                <w:rFonts w:ascii="Calibri" w:hAnsi="Calibri" w:cs="Calibri"/>
                <w:b/>
                <w:bCs/>
              </w:rPr>
              <w:t xml:space="preserve">Natalia </w:t>
            </w:r>
            <w:proofErr w:type="spellStart"/>
            <w:r w:rsidR="002D2209" w:rsidRPr="00AE4FA1">
              <w:rPr>
                <w:rFonts w:ascii="Calibri" w:hAnsi="Calibri" w:cs="Calibri"/>
                <w:b/>
                <w:bCs/>
              </w:rPr>
              <w:t>Quant</w:t>
            </w:r>
            <w:proofErr w:type="spellEnd"/>
            <w:r w:rsidR="002D2209">
              <w:rPr>
                <w:rFonts w:ascii="Calibri" w:hAnsi="Calibri" w:cs="Calibri"/>
                <w:bCs/>
              </w:rPr>
              <w:t>,</w:t>
            </w:r>
            <w:r w:rsidR="006A6D55">
              <w:rPr>
                <w:rFonts w:ascii="Calibri" w:hAnsi="Calibri" w:cs="Calibri"/>
                <w:bCs/>
              </w:rPr>
              <w:t xml:space="preserve"> </w:t>
            </w:r>
            <w:r w:rsidR="00200103">
              <w:rPr>
                <w:rFonts w:ascii="Calibri" w:hAnsi="Calibri" w:cs="Calibri"/>
                <w:bCs/>
              </w:rPr>
              <w:t>encargada de n</w:t>
            </w:r>
            <w:r w:rsidR="006A6D55">
              <w:rPr>
                <w:rFonts w:ascii="Calibri" w:hAnsi="Calibri" w:cs="Calibri"/>
                <w:bCs/>
              </w:rPr>
              <w:t>egocios de la Embajada de Nicaragua,</w:t>
            </w:r>
            <w:r w:rsidR="00AE4FA1">
              <w:rPr>
                <w:rFonts w:ascii="Calibri" w:hAnsi="Calibri" w:cs="Calibri"/>
                <w:bCs/>
              </w:rPr>
              <w:t xml:space="preserve"> </w:t>
            </w:r>
            <w:r w:rsidR="006A6D55">
              <w:rPr>
                <w:rFonts w:ascii="Calibri" w:hAnsi="Calibri" w:cs="Calibri"/>
                <w:bCs/>
              </w:rPr>
              <w:t xml:space="preserve"> </w:t>
            </w:r>
            <w:r w:rsidR="00AE4FA1" w:rsidRPr="00AE4FA1">
              <w:rPr>
                <w:rFonts w:ascii="Calibri" w:hAnsi="Calibri" w:cs="Calibri"/>
                <w:b/>
                <w:bCs/>
              </w:rPr>
              <w:t>Eugenio R. Luján</w:t>
            </w:r>
            <w:r w:rsidR="00AE4FA1">
              <w:rPr>
                <w:rFonts w:ascii="Calibri" w:hAnsi="Calibri" w:cs="Calibri"/>
                <w:bCs/>
              </w:rPr>
              <w:t xml:space="preserve">, decano de la Facultad de Filología, y los directores del congreso, </w:t>
            </w:r>
            <w:r w:rsidR="00AE4FA1" w:rsidRPr="00BD0B1B">
              <w:rPr>
                <w:rFonts w:ascii="Calibri" w:hAnsi="Calibri" w:cs="Calibri"/>
                <w:b/>
                <w:bCs/>
              </w:rPr>
              <w:t>Rocío Oviedo</w:t>
            </w:r>
            <w:r w:rsidR="00AE4FA1">
              <w:rPr>
                <w:rFonts w:ascii="Calibri" w:hAnsi="Calibri" w:cs="Calibri"/>
                <w:bCs/>
              </w:rPr>
              <w:t xml:space="preserve">, profesora de Literatura Hispanoamericana de la UCM, y </w:t>
            </w:r>
            <w:r w:rsidR="002D2209" w:rsidRPr="00BD0B1B">
              <w:rPr>
                <w:rFonts w:ascii="Calibri" w:hAnsi="Calibri" w:cs="Calibri"/>
                <w:b/>
                <w:bCs/>
              </w:rPr>
              <w:t>Vicente Cervera</w:t>
            </w:r>
            <w:r w:rsidR="002D2209">
              <w:rPr>
                <w:rFonts w:ascii="Calibri" w:hAnsi="Calibri" w:cs="Calibri"/>
                <w:bCs/>
              </w:rPr>
              <w:t>, presidente de la Asociación Española de Estudios Literarios Hispanoamericanos</w:t>
            </w:r>
            <w:r w:rsidR="00AE4FA1">
              <w:rPr>
                <w:rFonts w:ascii="Calibri" w:hAnsi="Calibri" w:cs="Calibri"/>
                <w:bCs/>
              </w:rPr>
              <w:t>. La inauguración tendrá lugar</w:t>
            </w:r>
            <w:r w:rsidR="002D2209">
              <w:rPr>
                <w:rFonts w:ascii="Calibri" w:hAnsi="Calibri" w:cs="Calibri"/>
                <w:bCs/>
              </w:rPr>
              <w:t xml:space="preserve"> el</w:t>
            </w:r>
            <w:r w:rsidR="002D2209" w:rsidRPr="00AE4FA1">
              <w:rPr>
                <w:rFonts w:ascii="Calibri" w:hAnsi="Calibri" w:cs="Calibri"/>
                <w:b/>
                <w:bCs/>
              </w:rPr>
              <w:t xml:space="preserve"> lunes 12, a las 10:00 horas, en el salón de actos del edificio D de  la Facultad de Filología </w:t>
            </w:r>
            <w:r w:rsidR="002D2209">
              <w:rPr>
                <w:rFonts w:ascii="Calibri" w:hAnsi="Calibri" w:cs="Calibri"/>
                <w:bCs/>
              </w:rPr>
              <w:t xml:space="preserve">(Plaza María Zambrano, Ciudad Universitaria). </w:t>
            </w:r>
            <w:r w:rsidR="00362E4C">
              <w:rPr>
                <w:rFonts w:ascii="Calibri" w:hAnsi="Calibri" w:cs="Calibri"/>
                <w:bCs/>
              </w:rPr>
              <w:t>El lingüista</w:t>
            </w:r>
            <w:r w:rsidR="00AE4FA1">
              <w:rPr>
                <w:rFonts w:ascii="Calibri" w:hAnsi="Calibri" w:cs="Calibri"/>
                <w:bCs/>
              </w:rPr>
              <w:t xml:space="preserve"> peruano </w:t>
            </w:r>
            <w:r w:rsidR="00AE4FA1" w:rsidRPr="00AE4FA1">
              <w:rPr>
                <w:rFonts w:ascii="Calibri" w:hAnsi="Calibri" w:cs="Calibri"/>
                <w:b/>
                <w:bCs/>
              </w:rPr>
              <w:t>Eugenio Chang Rodríguez</w:t>
            </w:r>
            <w:r w:rsidR="00AE4FA1">
              <w:rPr>
                <w:rFonts w:ascii="Calibri" w:hAnsi="Calibri" w:cs="Calibri"/>
                <w:bCs/>
              </w:rPr>
              <w:t>, que comparte con Darío un doble perfil literario y político, impartirá la lección inaugural</w:t>
            </w:r>
            <w:r w:rsidR="00BD3549">
              <w:rPr>
                <w:rFonts w:ascii="Calibri" w:hAnsi="Calibri" w:cs="Calibri"/>
                <w:bCs/>
              </w:rPr>
              <w:t>.</w:t>
            </w:r>
            <w:r w:rsidR="002D2209">
              <w:rPr>
                <w:rFonts w:ascii="Calibri" w:hAnsi="Calibri" w:cs="Calibri"/>
                <w:bCs/>
              </w:rPr>
              <w:t xml:space="preserve"> </w:t>
            </w:r>
            <w:r w:rsidR="00AD03E6">
              <w:rPr>
                <w:rFonts w:ascii="Calibri" w:hAnsi="Calibri" w:cs="Calibri"/>
                <w:bCs/>
              </w:rPr>
              <w:t xml:space="preserve">Chang intervendrá también </w:t>
            </w:r>
            <w:r w:rsidR="00200103">
              <w:rPr>
                <w:rFonts w:ascii="Calibri" w:hAnsi="Calibri" w:cs="Calibri"/>
                <w:bCs/>
              </w:rPr>
              <w:t xml:space="preserve">el miércoles 14 (13:00 h) </w:t>
            </w:r>
            <w:r w:rsidR="00AD03E6">
              <w:rPr>
                <w:rFonts w:ascii="Calibri" w:hAnsi="Calibri" w:cs="Calibri"/>
                <w:bCs/>
              </w:rPr>
              <w:t xml:space="preserve">para hablar sobre </w:t>
            </w:r>
            <w:r w:rsidR="00AD03E6" w:rsidRPr="0068397E">
              <w:rPr>
                <w:rFonts w:ascii="Calibri" w:hAnsi="Calibri" w:cs="Calibri"/>
                <w:bCs/>
              </w:rPr>
              <w:t>Rubén Darío y Vargas</w:t>
            </w:r>
            <w:r w:rsidR="00200103" w:rsidRPr="0068397E">
              <w:rPr>
                <w:rFonts w:ascii="Calibri" w:hAnsi="Calibri" w:cs="Calibri"/>
                <w:bCs/>
              </w:rPr>
              <w:t xml:space="preserve"> Llosa</w:t>
            </w:r>
            <w:r w:rsidR="00AD03E6" w:rsidRPr="0068397E">
              <w:rPr>
                <w:rFonts w:ascii="Calibri" w:hAnsi="Calibri" w:cs="Calibri"/>
                <w:bCs/>
              </w:rPr>
              <w:t>.</w:t>
            </w:r>
          </w:p>
          <w:p w:rsidR="00AD03E6" w:rsidRPr="00200103" w:rsidRDefault="00AD03E6" w:rsidP="00633DED">
            <w:pPr>
              <w:shd w:val="clear" w:color="auto" w:fill="FFFFFF"/>
              <w:spacing w:after="0"/>
              <w:jc w:val="both"/>
              <w:rPr>
                <w:rFonts w:ascii="Calibri" w:hAnsi="Calibri" w:cs="Calibri"/>
                <w:bCs/>
                <w:sz w:val="16"/>
                <w:szCs w:val="16"/>
              </w:rPr>
            </w:pPr>
          </w:p>
          <w:p w:rsidR="0068397E" w:rsidRDefault="0068397E" w:rsidP="00633DED">
            <w:pPr>
              <w:shd w:val="clear" w:color="auto" w:fill="FFFFFF"/>
              <w:spacing w:after="0"/>
              <w:jc w:val="both"/>
              <w:rPr>
                <w:rFonts w:ascii="Calibri" w:hAnsi="Calibri" w:cs="Calibri"/>
                <w:bCs/>
              </w:rPr>
            </w:pPr>
            <w:r>
              <w:rPr>
                <w:rFonts w:ascii="Calibri" w:hAnsi="Calibri" w:cs="Calibri"/>
                <w:bCs/>
              </w:rPr>
              <w:t xml:space="preserve">Coincidiendo con la clausura del congreso, el rector </w:t>
            </w:r>
            <w:r w:rsidRPr="00FD5175">
              <w:rPr>
                <w:rFonts w:ascii="Calibri" w:hAnsi="Calibri" w:cs="Calibri"/>
                <w:b/>
                <w:bCs/>
              </w:rPr>
              <w:t xml:space="preserve">Carlos </w:t>
            </w:r>
            <w:proofErr w:type="spellStart"/>
            <w:r w:rsidRPr="00FD5175">
              <w:rPr>
                <w:rFonts w:ascii="Calibri" w:hAnsi="Calibri" w:cs="Calibri"/>
                <w:b/>
                <w:bCs/>
              </w:rPr>
              <w:t>Andradas</w:t>
            </w:r>
            <w:proofErr w:type="spellEnd"/>
            <w:r>
              <w:rPr>
                <w:rFonts w:ascii="Calibri" w:hAnsi="Calibri" w:cs="Calibri"/>
                <w:bCs/>
              </w:rPr>
              <w:t xml:space="preserve"> y el Secretario de Estado de Cooperación Internacional y para Iberoamérica, </w:t>
            </w:r>
            <w:r w:rsidRPr="00FD5175">
              <w:rPr>
                <w:rFonts w:ascii="Calibri" w:hAnsi="Calibri" w:cs="Calibri"/>
                <w:b/>
                <w:bCs/>
              </w:rPr>
              <w:t>Jesús Gracia</w:t>
            </w:r>
            <w:r>
              <w:rPr>
                <w:rFonts w:ascii="Calibri" w:hAnsi="Calibri" w:cs="Calibri"/>
                <w:bCs/>
              </w:rPr>
              <w:t xml:space="preserve">, inaugurarán la </w:t>
            </w:r>
            <w:r w:rsidRPr="00FD5175">
              <w:rPr>
                <w:rFonts w:ascii="Calibri" w:hAnsi="Calibri" w:cs="Calibri"/>
                <w:b/>
                <w:bCs/>
              </w:rPr>
              <w:t>exposición Rubén Darío, una historia en fragmentos de papel</w:t>
            </w:r>
            <w:r>
              <w:rPr>
                <w:rFonts w:ascii="Calibri" w:hAnsi="Calibri" w:cs="Calibri"/>
                <w:bCs/>
              </w:rPr>
              <w:t xml:space="preserve">, el jueves 15, a las 17:00 h, en la Biblioteca Histórica de la UCM (Noviciado, 3). La muestra acerca al público el </w:t>
            </w:r>
            <w:hyperlink r:id="rId10" w:history="1">
              <w:r w:rsidRPr="0068397E">
                <w:rPr>
                  <w:rStyle w:val="Hipervnculo"/>
                  <w:rFonts w:ascii="Calibri" w:hAnsi="Calibri" w:cs="Calibri"/>
                  <w:bCs/>
                </w:rPr>
                <w:t>Archivo Rubén Darío</w:t>
              </w:r>
            </w:hyperlink>
            <w:r>
              <w:rPr>
                <w:rFonts w:ascii="Calibri" w:hAnsi="Calibri" w:cs="Calibri"/>
                <w:bCs/>
              </w:rPr>
              <w:t>, un conjunto de 5.000 documentos que reflejan la vida del poeta a través de fotografías, cartas, notas manuscritas, poemas autógrafos, recortes de prensa…  La Biblioteca Histórica de la Universidad Complutense es la depositaria de este archivo, que se considera uno de los más importantes patrimonios documentales sobre Darío que se conservan en el mundo.</w:t>
            </w:r>
          </w:p>
          <w:p w:rsidR="0068397E" w:rsidRPr="0068397E" w:rsidRDefault="0068397E" w:rsidP="00633DED">
            <w:pPr>
              <w:shd w:val="clear" w:color="auto" w:fill="FFFFFF"/>
              <w:spacing w:after="0"/>
              <w:jc w:val="both"/>
              <w:rPr>
                <w:rFonts w:ascii="Calibri" w:hAnsi="Calibri" w:cs="Calibri"/>
                <w:bCs/>
                <w:sz w:val="16"/>
                <w:szCs w:val="16"/>
              </w:rPr>
            </w:pPr>
          </w:p>
          <w:p w:rsidR="004802EB" w:rsidRDefault="00AD03E6" w:rsidP="00633DED">
            <w:pPr>
              <w:shd w:val="clear" w:color="auto" w:fill="FFFFFF"/>
              <w:spacing w:after="0"/>
              <w:jc w:val="both"/>
              <w:rPr>
                <w:rFonts w:ascii="Calibri" w:hAnsi="Calibri" w:cs="Calibri"/>
                <w:bCs/>
              </w:rPr>
            </w:pPr>
            <w:r>
              <w:rPr>
                <w:rFonts w:ascii="Calibri" w:hAnsi="Calibri" w:cs="Calibri"/>
                <w:bCs/>
              </w:rPr>
              <w:t xml:space="preserve">El congreso incluye </w:t>
            </w:r>
            <w:r w:rsidRPr="00BD0B1B">
              <w:rPr>
                <w:rFonts w:ascii="Calibri" w:hAnsi="Calibri" w:cs="Calibri"/>
                <w:b/>
                <w:bCs/>
              </w:rPr>
              <w:t>Encuentros con Escritores</w:t>
            </w:r>
            <w:r w:rsidR="002239E1">
              <w:rPr>
                <w:rFonts w:ascii="Calibri" w:hAnsi="Calibri" w:cs="Calibri"/>
                <w:bCs/>
              </w:rPr>
              <w:t xml:space="preserve">, que se inician el </w:t>
            </w:r>
            <w:r w:rsidR="003002C7">
              <w:rPr>
                <w:rFonts w:ascii="Calibri" w:hAnsi="Calibri" w:cs="Calibri"/>
                <w:bCs/>
              </w:rPr>
              <w:t xml:space="preserve">lunes 12 </w:t>
            </w:r>
            <w:r w:rsidR="003F7239">
              <w:rPr>
                <w:rFonts w:ascii="Calibri" w:hAnsi="Calibri" w:cs="Calibri"/>
                <w:bCs/>
              </w:rPr>
              <w:t>(</w:t>
            </w:r>
            <w:r w:rsidR="003002C7">
              <w:rPr>
                <w:rFonts w:ascii="Calibri" w:hAnsi="Calibri" w:cs="Calibri"/>
                <w:bCs/>
              </w:rPr>
              <w:t>17:45 h, en el edificio D de Filología</w:t>
            </w:r>
            <w:r w:rsidR="003F7239">
              <w:rPr>
                <w:rFonts w:ascii="Calibri" w:hAnsi="Calibri" w:cs="Calibri"/>
                <w:bCs/>
              </w:rPr>
              <w:t>)</w:t>
            </w:r>
            <w:r w:rsidR="002239E1">
              <w:rPr>
                <w:rFonts w:ascii="Calibri" w:hAnsi="Calibri" w:cs="Calibri"/>
                <w:bCs/>
              </w:rPr>
              <w:t xml:space="preserve"> con </w:t>
            </w:r>
            <w:r w:rsidR="002655D9">
              <w:rPr>
                <w:rFonts w:ascii="Calibri" w:hAnsi="Calibri" w:cs="Calibri"/>
                <w:bCs/>
              </w:rPr>
              <w:t xml:space="preserve">una conversación entre </w:t>
            </w:r>
            <w:r w:rsidR="003002C7" w:rsidRPr="003002C7">
              <w:rPr>
                <w:rFonts w:ascii="Calibri" w:hAnsi="Calibri" w:cs="Calibri"/>
                <w:b/>
                <w:bCs/>
              </w:rPr>
              <w:t>Luis Alberto de Cuenca</w:t>
            </w:r>
            <w:r w:rsidR="003002C7">
              <w:rPr>
                <w:rFonts w:ascii="Calibri" w:hAnsi="Calibri" w:cs="Calibri"/>
                <w:bCs/>
              </w:rPr>
              <w:t xml:space="preserve">, ex director de la Biblioteca Nacional, y </w:t>
            </w:r>
            <w:r w:rsidR="00AC3609">
              <w:rPr>
                <w:rFonts w:ascii="Calibri" w:hAnsi="Calibri" w:cs="Calibri"/>
                <w:bCs/>
              </w:rPr>
              <w:t>el poeta,</w:t>
            </w:r>
            <w:r>
              <w:rPr>
                <w:rFonts w:ascii="Calibri" w:hAnsi="Calibri" w:cs="Calibri"/>
                <w:bCs/>
              </w:rPr>
              <w:t xml:space="preserve"> novelista </w:t>
            </w:r>
            <w:r w:rsidR="00AC3609">
              <w:rPr>
                <w:rFonts w:ascii="Calibri" w:hAnsi="Calibri" w:cs="Calibri"/>
                <w:bCs/>
              </w:rPr>
              <w:t xml:space="preserve">y académico </w:t>
            </w:r>
            <w:r>
              <w:rPr>
                <w:rFonts w:ascii="Calibri" w:hAnsi="Calibri" w:cs="Calibri"/>
                <w:bCs/>
              </w:rPr>
              <w:t xml:space="preserve">mexicano </w:t>
            </w:r>
            <w:r w:rsidRPr="003002C7">
              <w:rPr>
                <w:rFonts w:ascii="Calibri" w:hAnsi="Calibri" w:cs="Calibri"/>
                <w:b/>
                <w:bCs/>
              </w:rPr>
              <w:t xml:space="preserve">Homero </w:t>
            </w:r>
            <w:proofErr w:type="spellStart"/>
            <w:r w:rsidRPr="003002C7">
              <w:rPr>
                <w:rFonts w:ascii="Calibri" w:hAnsi="Calibri" w:cs="Calibri"/>
                <w:b/>
                <w:bCs/>
              </w:rPr>
              <w:t>Aridjis</w:t>
            </w:r>
            <w:proofErr w:type="spellEnd"/>
            <w:r>
              <w:rPr>
                <w:rFonts w:ascii="Calibri" w:hAnsi="Calibri" w:cs="Calibri"/>
                <w:bCs/>
              </w:rPr>
              <w:t>, fundador del Grupo de los Cien</w:t>
            </w:r>
            <w:r w:rsidR="00BD0B1B">
              <w:rPr>
                <w:rFonts w:ascii="Calibri" w:hAnsi="Calibri" w:cs="Calibri"/>
                <w:bCs/>
              </w:rPr>
              <w:t>, l</w:t>
            </w:r>
            <w:r w:rsidR="003002C7">
              <w:rPr>
                <w:rFonts w:ascii="Calibri" w:hAnsi="Calibri" w:cs="Calibri"/>
                <w:bCs/>
              </w:rPr>
              <w:t xml:space="preserve">a asociación de intelectuales y artistas para la defensa de la biodiversidad en América Latina de la que formaron parte, entre otros, Octavio Paz, </w:t>
            </w:r>
            <w:r w:rsidR="0068397E">
              <w:rPr>
                <w:rFonts w:ascii="Calibri" w:hAnsi="Calibri" w:cs="Calibri"/>
                <w:bCs/>
              </w:rPr>
              <w:t xml:space="preserve">Gabriel </w:t>
            </w:r>
            <w:r w:rsidR="003002C7">
              <w:rPr>
                <w:rFonts w:ascii="Calibri" w:hAnsi="Calibri" w:cs="Calibri"/>
                <w:bCs/>
              </w:rPr>
              <w:t xml:space="preserve">García Márquez, Juan Rulfo, </w:t>
            </w:r>
            <w:r w:rsidR="0068397E">
              <w:rPr>
                <w:rFonts w:ascii="Calibri" w:hAnsi="Calibri" w:cs="Calibri"/>
                <w:bCs/>
              </w:rPr>
              <w:t xml:space="preserve">Augusto </w:t>
            </w:r>
            <w:r w:rsidR="003002C7">
              <w:rPr>
                <w:rFonts w:ascii="Calibri" w:hAnsi="Calibri" w:cs="Calibri"/>
                <w:bCs/>
              </w:rPr>
              <w:t xml:space="preserve">Monterroso, Leonora Carrington y Elena </w:t>
            </w:r>
            <w:proofErr w:type="spellStart"/>
            <w:r w:rsidR="003002C7">
              <w:rPr>
                <w:rFonts w:ascii="Calibri" w:hAnsi="Calibri" w:cs="Calibri"/>
                <w:bCs/>
              </w:rPr>
              <w:t>Poniatowska</w:t>
            </w:r>
            <w:proofErr w:type="spellEnd"/>
            <w:r w:rsidR="003002C7">
              <w:rPr>
                <w:rFonts w:ascii="Calibri" w:hAnsi="Calibri" w:cs="Calibri"/>
                <w:bCs/>
              </w:rPr>
              <w:t xml:space="preserve">; entre sus logros figura la protección de los bosques de la mariposa Monarca. </w:t>
            </w:r>
            <w:r w:rsidR="0068397E">
              <w:rPr>
                <w:rFonts w:ascii="Calibri" w:hAnsi="Calibri" w:cs="Calibri"/>
                <w:bCs/>
              </w:rPr>
              <w:t xml:space="preserve">Habrá asimismo encuentros </w:t>
            </w:r>
            <w:r w:rsidR="002239E1">
              <w:rPr>
                <w:rFonts w:ascii="Calibri" w:hAnsi="Calibri" w:cs="Calibri"/>
                <w:bCs/>
              </w:rPr>
              <w:t xml:space="preserve">con la </w:t>
            </w:r>
            <w:r w:rsidR="002239E1">
              <w:rPr>
                <w:rFonts w:ascii="Calibri" w:hAnsi="Calibri" w:cs="Calibri"/>
                <w:bCs/>
              </w:rPr>
              <w:lastRenderedPageBreak/>
              <w:t xml:space="preserve">argentina </w:t>
            </w:r>
            <w:r w:rsidR="002239E1" w:rsidRPr="002239E1">
              <w:rPr>
                <w:rFonts w:ascii="Calibri" w:hAnsi="Calibri" w:cs="Calibri"/>
                <w:b/>
                <w:bCs/>
              </w:rPr>
              <w:t xml:space="preserve">Ana María </w:t>
            </w:r>
            <w:proofErr w:type="spellStart"/>
            <w:r w:rsidR="002239E1" w:rsidRPr="002239E1">
              <w:rPr>
                <w:rFonts w:ascii="Calibri" w:hAnsi="Calibri" w:cs="Calibri"/>
                <w:b/>
                <w:bCs/>
              </w:rPr>
              <w:t>Shua</w:t>
            </w:r>
            <w:proofErr w:type="spellEnd"/>
            <w:r w:rsidR="002239E1">
              <w:rPr>
                <w:rFonts w:ascii="Calibri" w:hAnsi="Calibri" w:cs="Calibri"/>
                <w:bCs/>
              </w:rPr>
              <w:t xml:space="preserve"> (</w:t>
            </w:r>
            <w:r w:rsidR="0068397E">
              <w:rPr>
                <w:rFonts w:ascii="Calibri" w:hAnsi="Calibri" w:cs="Calibri"/>
                <w:bCs/>
              </w:rPr>
              <w:t xml:space="preserve">martes </w:t>
            </w:r>
            <w:r w:rsidR="002239E1">
              <w:rPr>
                <w:rFonts w:ascii="Calibri" w:hAnsi="Calibri" w:cs="Calibri"/>
                <w:bCs/>
              </w:rPr>
              <w:t xml:space="preserve">13, a las 19:30 h, en el Instituto Cervantes) y el peruano </w:t>
            </w:r>
            <w:r w:rsidR="002239E1" w:rsidRPr="002239E1">
              <w:rPr>
                <w:rFonts w:ascii="Calibri" w:hAnsi="Calibri" w:cs="Calibri"/>
                <w:b/>
                <w:bCs/>
              </w:rPr>
              <w:t>Jeremías Gamboa</w:t>
            </w:r>
            <w:r w:rsidR="002239E1">
              <w:rPr>
                <w:rFonts w:ascii="Calibri" w:hAnsi="Calibri" w:cs="Calibri"/>
                <w:bCs/>
              </w:rPr>
              <w:t xml:space="preserve"> (</w:t>
            </w:r>
            <w:r w:rsidR="0068397E">
              <w:rPr>
                <w:rFonts w:ascii="Calibri" w:hAnsi="Calibri" w:cs="Calibri"/>
                <w:bCs/>
              </w:rPr>
              <w:t xml:space="preserve">miércoles </w:t>
            </w:r>
            <w:r w:rsidR="002239E1">
              <w:rPr>
                <w:rFonts w:ascii="Calibri" w:hAnsi="Calibri" w:cs="Calibri"/>
                <w:bCs/>
              </w:rPr>
              <w:t xml:space="preserve">14, a las 19:00 h, en Filología). </w:t>
            </w:r>
            <w:r w:rsidR="004802EB">
              <w:rPr>
                <w:rFonts w:ascii="Calibri" w:hAnsi="Calibri" w:cs="Calibri"/>
                <w:bCs/>
              </w:rPr>
              <w:t xml:space="preserve">El escritor nicaragüense </w:t>
            </w:r>
            <w:r w:rsidR="004802EB" w:rsidRPr="004802EB">
              <w:rPr>
                <w:rFonts w:ascii="Calibri" w:hAnsi="Calibri" w:cs="Calibri"/>
                <w:b/>
                <w:bCs/>
              </w:rPr>
              <w:t xml:space="preserve">Jorge Eduardo Arellano </w:t>
            </w:r>
            <w:r w:rsidR="004802EB">
              <w:rPr>
                <w:rFonts w:ascii="Calibri" w:hAnsi="Calibri" w:cs="Calibri"/>
                <w:bCs/>
              </w:rPr>
              <w:t>impartirá la conferencia de clausura</w:t>
            </w:r>
            <w:r w:rsidR="00200103">
              <w:rPr>
                <w:rFonts w:ascii="Calibri" w:hAnsi="Calibri" w:cs="Calibri"/>
                <w:bCs/>
              </w:rPr>
              <w:t xml:space="preserve"> (</w:t>
            </w:r>
            <w:r w:rsidR="004802EB">
              <w:rPr>
                <w:rFonts w:ascii="Calibri" w:hAnsi="Calibri" w:cs="Calibri"/>
                <w:bCs/>
              </w:rPr>
              <w:t>jueves 15, a las 18:00 h, en la Biblioteca Histórica de la</w:t>
            </w:r>
            <w:r w:rsidR="002655D9">
              <w:rPr>
                <w:rFonts w:ascii="Calibri" w:hAnsi="Calibri" w:cs="Calibri"/>
                <w:bCs/>
              </w:rPr>
              <w:t xml:space="preserve"> UCM</w:t>
            </w:r>
            <w:r w:rsidR="004802EB">
              <w:rPr>
                <w:rFonts w:ascii="Calibri" w:hAnsi="Calibri" w:cs="Calibri"/>
                <w:bCs/>
              </w:rPr>
              <w:t xml:space="preserve">). </w:t>
            </w:r>
            <w:bookmarkStart w:id="0" w:name="_GoBack"/>
            <w:bookmarkEnd w:id="0"/>
          </w:p>
          <w:p w:rsidR="004802EB" w:rsidRPr="00200103" w:rsidRDefault="004802EB" w:rsidP="00633DED">
            <w:pPr>
              <w:shd w:val="clear" w:color="auto" w:fill="FFFFFF"/>
              <w:spacing w:after="0"/>
              <w:jc w:val="both"/>
              <w:rPr>
                <w:rFonts w:ascii="Calibri" w:hAnsi="Calibri" w:cs="Calibri"/>
                <w:bCs/>
                <w:sz w:val="16"/>
                <w:szCs w:val="16"/>
              </w:rPr>
            </w:pPr>
          </w:p>
          <w:p w:rsidR="00020BCE" w:rsidRDefault="00F61CE9" w:rsidP="00633DED">
            <w:pPr>
              <w:shd w:val="clear" w:color="auto" w:fill="FFFFFF"/>
              <w:spacing w:after="0"/>
              <w:jc w:val="both"/>
              <w:rPr>
                <w:rFonts w:ascii="Calibri" w:hAnsi="Calibri" w:cs="Calibri"/>
                <w:bCs/>
              </w:rPr>
            </w:pPr>
            <w:r>
              <w:rPr>
                <w:rFonts w:ascii="Calibri" w:hAnsi="Calibri" w:cs="Calibri"/>
                <w:bCs/>
              </w:rPr>
              <w:t xml:space="preserve">El congreso </w:t>
            </w:r>
            <w:r w:rsidR="008E6A79">
              <w:rPr>
                <w:rFonts w:ascii="Calibri" w:hAnsi="Calibri" w:cs="Calibri"/>
                <w:bCs/>
              </w:rPr>
              <w:t xml:space="preserve">incluye </w:t>
            </w:r>
            <w:r>
              <w:rPr>
                <w:rFonts w:ascii="Calibri" w:hAnsi="Calibri" w:cs="Calibri"/>
                <w:bCs/>
              </w:rPr>
              <w:t xml:space="preserve">la presentación de la </w:t>
            </w:r>
            <w:r w:rsidRPr="00200103">
              <w:rPr>
                <w:rFonts w:ascii="Calibri" w:hAnsi="Calibri" w:cs="Calibri"/>
                <w:b/>
                <w:bCs/>
              </w:rPr>
              <w:t xml:space="preserve">edición facsímil del </w:t>
            </w:r>
            <w:r w:rsidR="00020BCE" w:rsidRPr="00200103">
              <w:rPr>
                <w:rFonts w:ascii="Calibri" w:hAnsi="Calibri" w:cs="Calibri"/>
                <w:b/>
                <w:bCs/>
              </w:rPr>
              <w:t>mítico manuscrito</w:t>
            </w:r>
            <w:r w:rsidR="00020BCE">
              <w:rPr>
                <w:rFonts w:ascii="Calibri" w:hAnsi="Calibri" w:cs="Calibri"/>
                <w:bCs/>
              </w:rPr>
              <w:t xml:space="preserve"> </w:t>
            </w:r>
            <w:hyperlink r:id="rId11" w:history="1">
              <w:r w:rsidRPr="00AC3609">
                <w:rPr>
                  <w:rStyle w:val="Hipervnculo"/>
                  <w:rFonts w:ascii="Calibri" w:hAnsi="Calibri" w:cs="Calibri"/>
                  <w:b/>
                  <w:bCs/>
                  <w:i/>
                </w:rPr>
                <w:t>Cuaderno de hule negro</w:t>
              </w:r>
            </w:hyperlink>
            <w:r>
              <w:rPr>
                <w:rFonts w:ascii="Calibri" w:hAnsi="Calibri" w:cs="Calibri"/>
                <w:bCs/>
              </w:rPr>
              <w:t xml:space="preserve">, </w:t>
            </w:r>
            <w:r w:rsidR="00020BCE">
              <w:rPr>
                <w:rFonts w:ascii="Calibri" w:hAnsi="Calibri" w:cs="Calibri"/>
                <w:bCs/>
              </w:rPr>
              <w:t>que el escritor llevó consigo en su viaje a Nicaragua de 1907 a 1908 y que trajo de vuelta a España. Incluye poemas autógrafos, dibujos y escritos relativos a su ámbito familiar más íntimo y e</w:t>
            </w:r>
            <w:r>
              <w:rPr>
                <w:rFonts w:ascii="Calibri" w:hAnsi="Calibri" w:cs="Calibri"/>
                <w:bCs/>
              </w:rPr>
              <w:t xml:space="preserve">stá considerado </w:t>
            </w:r>
            <w:r w:rsidRPr="00200103">
              <w:rPr>
                <w:rFonts w:ascii="Calibri" w:hAnsi="Calibri" w:cs="Calibri"/>
                <w:bCs/>
              </w:rPr>
              <w:t xml:space="preserve">como </w:t>
            </w:r>
            <w:r w:rsidRPr="00FD5175">
              <w:rPr>
                <w:rFonts w:ascii="Calibri" w:hAnsi="Calibri" w:cs="Calibri"/>
                <w:b/>
                <w:bCs/>
              </w:rPr>
              <w:t>uno de los tesoros de la Biblioteca Histórica de la Universidad Complutense</w:t>
            </w:r>
            <w:r>
              <w:rPr>
                <w:rFonts w:ascii="Calibri" w:hAnsi="Calibri" w:cs="Calibri"/>
                <w:bCs/>
              </w:rPr>
              <w:t>.</w:t>
            </w:r>
            <w:r w:rsidR="008E6A79">
              <w:rPr>
                <w:rFonts w:ascii="Calibri" w:hAnsi="Calibri" w:cs="Calibri"/>
                <w:bCs/>
              </w:rPr>
              <w:t xml:space="preserve"> C</w:t>
            </w:r>
            <w:r w:rsidR="00020BCE">
              <w:rPr>
                <w:rFonts w:ascii="Calibri" w:hAnsi="Calibri" w:cs="Calibri"/>
                <w:bCs/>
              </w:rPr>
              <w:t xml:space="preserve">on estudio preliminar de la profesora Rocío Oviedo, el facsímil está editado por el Centro de Arte Moderno. La presentación tendrá lugar el jueves 15, a las 11:30 h, en la Casa de América. </w:t>
            </w:r>
          </w:p>
          <w:p w:rsidR="008E6A79" w:rsidRPr="00200103" w:rsidRDefault="008E6A79" w:rsidP="00633DED">
            <w:pPr>
              <w:shd w:val="clear" w:color="auto" w:fill="FFFFFF"/>
              <w:spacing w:after="0"/>
              <w:jc w:val="both"/>
              <w:rPr>
                <w:rFonts w:ascii="Calibri" w:hAnsi="Calibri" w:cs="Calibri"/>
                <w:bCs/>
                <w:sz w:val="16"/>
                <w:szCs w:val="16"/>
              </w:rPr>
            </w:pPr>
          </w:p>
          <w:p w:rsidR="0068397E" w:rsidRDefault="0068397E" w:rsidP="0068397E">
            <w:pPr>
              <w:shd w:val="clear" w:color="auto" w:fill="FFFFFF"/>
              <w:spacing w:after="0"/>
              <w:jc w:val="both"/>
              <w:rPr>
                <w:rFonts w:ascii="Calibri" w:hAnsi="Calibri" w:cs="Calibri"/>
                <w:bCs/>
              </w:rPr>
            </w:pPr>
            <w:r>
              <w:rPr>
                <w:rFonts w:ascii="Calibri" w:hAnsi="Calibri" w:cs="Calibri"/>
                <w:bCs/>
              </w:rPr>
              <w:t xml:space="preserve">La proyección de Rubén Darío en la literatura contemporánea y su papel como escritor que unió </w:t>
            </w:r>
            <w:r w:rsidRPr="00BD3549">
              <w:rPr>
                <w:rFonts w:ascii="Calibri" w:hAnsi="Calibri" w:cs="Calibri"/>
                <w:bCs/>
                <w:i/>
              </w:rPr>
              <w:t>las dos orillas</w:t>
            </w:r>
            <w:r>
              <w:rPr>
                <w:rFonts w:ascii="Calibri" w:hAnsi="Calibri" w:cs="Calibri"/>
                <w:bCs/>
                <w:i/>
              </w:rPr>
              <w:t xml:space="preserve"> </w:t>
            </w:r>
            <w:r>
              <w:rPr>
                <w:rFonts w:ascii="Calibri" w:hAnsi="Calibri" w:cs="Calibri"/>
                <w:bCs/>
              </w:rPr>
              <w:t>conforman el eje del congreso, que presta especial atención a las revistas literarias que fundó; en ellas se dieron a conocer nuevos poetas y se articularon las relaciones literarias y diplomáticas trasatlánticas. Se abordarán también, entre otros aspectos, su biografía, su poética, su relación con la música, las mujeres modernistas, el Modernismo en el contexto bélico, Darío y Francia…</w:t>
            </w:r>
          </w:p>
          <w:p w:rsidR="0068397E" w:rsidRPr="00200103" w:rsidRDefault="0068397E" w:rsidP="0068397E">
            <w:pPr>
              <w:shd w:val="clear" w:color="auto" w:fill="FFFFFF"/>
              <w:spacing w:after="0"/>
              <w:jc w:val="both"/>
              <w:rPr>
                <w:rFonts w:ascii="Calibri" w:hAnsi="Calibri" w:cs="Calibri"/>
                <w:bCs/>
                <w:sz w:val="16"/>
                <w:szCs w:val="16"/>
              </w:rPr>
            </w:pPr>
          </w:p>
          <w:p w:rsidR="006D095C" w:rsidRPr="006D095C" w:rsidRDefault="006D095C" w:rsidP="00E93F2C">
            <w:pPr>
              <w:shd w:val="clear" w:color="auto" w:fill="FFFFFF"/>
              <w:spacing w:after="0"/>
              <w:jc w:val="both"/>
              <w:rPr>
                <w:rFonts w:ascii="Calibri" w:eastAsia="Times New Roman" w:hAnsi="Calibri" w:cs="Calibri"/>
                <w:lang w:eastAsia="es-ES"/>
              </w:rPr>
            </w:pPr>
          </w:p>
        </w:tc>
      </w:tr>
    </w:tbl>
    <w:p w:rsidR="00825012" w:rsidRPr="00C8352E" w:rsidRDefault="00825012" w:rsidP="006D095C">
      <w:pPr>
        <w:shd w:val="clear" w:color="auto" w:fill="FFFFFF"/>
        <w:spacing w:after="0" w:line="240" w:lineRule="auto"/>
        <w:jc w:val="both"/>
      </w:pPr>
    </w:p>
    <w:sectPr w:rsidR="00825012" w:rsidRPr="00C8352E" w:rsidSect="00E969AA">
      <w:headerReference w:type="default" r:id="rId12"/>
      <w:footerReference w:type="default" r:id="rId13"/>
      <w:pgSz w:w="11906" w:h="16838" w:code="9"/>
      <w:pgMar w:top="567" w:right="1134" w:bottom="1134" w:left="2268" w:header="510" w:footer="45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5C1" w:rsidRDefault="001415C1" w:rsidP="00825012">
      <w:pPr>
        <w:spacing w:after="0" w:line="240" w:lineRule="auto"/>
      </w:pPr>
      <w:r>
        <w:separator/>
      </w:r>
    </w:p>
  </w:endnote>
  <w:endnote w:type="continuationSeparator" w:id="0">
    <w:p w:rsidR="001415C1" w:rsidRDefault="001415C1" w:rsidP="00825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9AA" w:rsidRDefault="00E969AA" w:rsidP="00FF549F">
    <w:pPr>
      <w:pStyle w:val="Piedepgina"/>
      <w:jc w:val="center"/>
      <w:rPr>
        <w:color w:val="E81802"/>
        <w:sz w:val="18"/>
        <w:szCs w:val="18"/>
      </w:rPr>
    </w:pPr>
  </w:p>
  <w:p w:rsidR="002F4D19" w:rsidRDefault="002F4D19" w:rsidP="00FF549F">
    <w:pPr>
      <w:pStyle w:val="Piedepgina"/>
      <w:jc w:val="center"/>
      <w:rPr>
        <w:color w:val="E81802"/>
        <w:sz w:val="18"/>
        <w:szCs w:val="18"/>
      </w:rPr>
    </w:pPr>
  </w:p>
  <w:p w:rsidR="00FF549F" w:rsidRPr="00E969AA" w:rsidRDefault="00FF549F" w:rsidP="00FF549F">
    <w:pPr>
      <w:pStyle w:val="Piedepgina"/>
      <w:jc w:val="center"/>
      <w:rPr>
        <w:color w:val="E81802"/>
        <w:sz w:val="18"/>
        <w:szCs w:val="18"/>
      </w:rPr>
    </w:pPr>
    <w:r w:rsidRPr="00E969AA">
      <w:rPr>
        <w:color w:val="E81802"/>
        <w:sz w:val="18"/>
        <w:szCs w:val="18"/>
      </w:rPr>
      <w:t>Gabinete de Comunicación</w:t>
    </w:r>
  </w:p>
  <w:p w:rsidR="00FF549F" w:rsidRPr="002F4D19" w:rsidRDefault="00FF549F" w:rsidP="00FF549F">
    <w:pPr>
      <w:pStyle w:val="Piedepgina"/>
      <w:jc w:val="center"/>
      <w:rPr>
        <w:b/>
        <w:bCs/>
        <w:color w:val="E81802"/>
        <w:sz w:val="18"/>
        <w:szCs w:val="18"/>
      </w:rPr>
    </w:pPr>
    <w:r w:rsidRPr="002F4D19">
      <w:rPr>
        <w:b/>
        <w:bCs/>
        <w:color w:val="E81802"/>
        <w:sz w:val="18"/>
        <w:szCs w:val="18"/>
      </w:rPr>
      <w:t>Avenida de Séneca, 2. 28040 Madrid</w:t>
    </w:r>
  </w:p>
  <w:p w:rsidR="00E969AA" w:rsidRPr="00E969AA" w:rsidRDefault="00E969AA" w:rsidP="00FF549F">
    <w:pPr>
      <w:pStyle w:val="Piedepgina"/>
      <w:jc w:val="center"/>
      <w:rPr>
        <w:color w:val="E81802"/>
        <w:sz w:val="18"/>
        <w:szCs w:val="18"/>
      </w:rPr>
    </w:pPr>
    <w:r>
      <w:rPr>
        <w:color w:val="E81802"/>
        <w:sz w:val="18"/>
        <w:szCs w:val="18"/>
      </w:rPr>
      <w:t>Teléfono: 91 394 36 06</w:t>
    </w:r>
  </w:p>
  <w:p w:rsidR="00FF549F" w:rsidRPr="00E969AA" w:rsidRDefault="00DC109A" w:rsidP="00FF549F">
    <w:pPr>
      <w:pStyle w:val="Piedepgina"/>
      <w:jc w:val="center"/>
      <w:rPr>
        <w:color w:val="E81802"/>
        <w:sz w:val="18"/>
        <w:szCs w:val="18"/>
      </w:rPr>
    </w:pPr>
    <w:hyperlink r:id="rId1" w:history="1">
      <w:r w:rsidR="00FF549F" w:rsidRPr="00E969AA">
        <w:rPr>
          <w:rStyle w:val="Hipervnculo"/>
          <w:color w:val="E81802"/>
          <w:sz w:val="18"/>
          <w:szCs w:val="18"/>
        </w:rPr>
        <w:t>gprensa@ucm.es</w:t>
      </w:r>
    </w:hyperlink>
    <w:r w:rsidR="00FF549F" w:rsidRPr="00E969AA">
      <w:rPr>
        <w:color w:val="E81802"/>
        <w:sz w:val="18"/>
        <w:szCs w:val="18"/>
      </w:rPr>
      <w:t xml:space="preserve"> – </w:t>
    </w:r>
    <w:hyperlink r:id="rId2" w:history="1">
      <w:r w:rsidR="00FF549F" w:rsidRPr="00E969AA">
        <w:rPr>
          <w:rStyle w:val="Hipervnculo"/>
          <w:color w:val="E81802"/>
          <w:sz w:val="18"/>
          <w:szCs w:val="18"/>
        </w:rPr>
        <w:t>www.ucm.es</w:t>
      </w:r>
    </w:hyperlink>
  </w:p>
  <w:p w:rsidR="00825012" w:rsidRPr="00E969AA" w:rsidRDefault="00FF549F" w:rsidP="00FF549F">
    <w:pPr>
      <w:pStyle w:val="Piedepgina"/>
      <w:jc w:val="center"/>
      <w:rPr>
        <w:color w:val="E81802"/>
        <w:sz w:val="18"/>
        <w:szCs w:val="18"/>
        <w:lang w:val="en-US"/>
      </w:rPr>
    </w:pPr>
    <w:r w:rsidRPr="00E969AA">
      <w:rPr>
        <w:color w:val="E81802"/>
        <w:sz w:val="18"/>
        <w:szCs w:val="18"/>
        <w:lang w:val="en-US"/>
      </w:rPr>
      <w:t>twitter.com/</w:t>
    </w:r>
    <w:proofErr w:type="spellStart"/>
    <w:proofErr w:type="gramStart"/>
    <w:r w:rsidRPr="00E969AA">
      <w:rPr>
        <w:color w:val="E81802"/>
        <w:sz w:val="18"/>
        <w:szCs w:val="18"/>
        <w:lang w:val="en-US"/>
      </w:rPr>
      <w:t>unicomplutense</w:t>
    </w:r>
    <w:proofErr w:type="spellEnd"/>
    <w:r w:rsidRPr="00E969AA">
      <w:rPr>
        <w:color w:val="E81802"/>
        <w:sz w:val="18"/>
        <w:szCs w:val="18"/>
        <w:lang w:val="en-US"/>
      </w:rPr>
      <w:t xml:space="preserve">  –</w:t>
    </w:r>
    <w:proofErr w:type="gramEnd"/>
    <w:r w:rsidRPr="00E969AA">
      <w:rPr>
        <w:color w:val="E81802"/>
        <w:sz w:val="18"/>
        <w:szCs w:val="18"/>
        <w:lang w:val="en-US"/>
      </w:rPr>
      <w:t xml:space="preserve">   Facebook.com/</w:t>
    </w:r>
    <w:proofErr w:type="spellStart"/>
    <w:r w:rsidRPr="00E969AA">
      <w:rPr>
        <w:color w:val="E81802"/>
        <w:sz w:val="18"/>
        <w:szCs w:val="18"/>
        <w:lang w:val="en-US"/>
      </w:rPr>
      <w:t>UniComplutense</w:t>
    </w:r>
    <w:proofErr w:type="spellEnd"/>
  </w:p>
  <w:p w:rsidR="00AA634F" w:rsidRPr="00FF549F" w:rsidRDefault="00AA634F" w:rsidP="002F4D19">
    <w:pPr>
      <w:pStyle w:val="Piedepgina"/>
      <w:rPr>
        <w:b/>
        <w:bCs/>
        <w:color w:val="A6A6A6" w:themeColor="background1" w:themeShade="A6"/>
        <w:sz w:val="18"/>
        <w:szCs w:val="18"/>
        <w:lang w:val="en-US"/>
      </w:rPr>
    </w:pPr>
    <w:r w:rsidRPr="00FF549F">
      <w:rPr>
        <w:color w:val="A6A6A6" w:themeColor="background1" w:themeShade="A6"/>
        <w:sz w:val="18"/>
        <w:szCs w:val="18"/>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5C1" w:rsidRDefault="001415C1" w:rsidP="00825012">
      <w:pPr>
        <w:spacing w:after="0" w:line="240" w:lineRule="auto"/>
      </w:pPr>
      <w:r>
        <w:separator/>
      </w:r>
    </w:p>
  </w:footnote>
  <w:footnote w:type="continuationSeparator" w:id="0">
    <w:p w:rsidR="001415C1" w:rsidRDefault="001415C1" w:rsidP="008250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33" w:rsidRPr="00B22C5E" w:rsidRDefault="00825012">
    <w:pPr>
      <w:pStyle w:val="Encabezado"/>
      <w:rPr>
        <w:color w:val="C00000"/>
      </w:rPr>
    </w:pPr>
    <w:r>
      <w:rPr>
        <w:noProof/>
        <w:lang w:eastAsia="es-ES" w:bidi="ar-SA"/>
      </w:rPr>
      <w:drawing>
        <wp:inline distT="0" distB="0" distL="0" distR="0">
          <wp:extent cx="2367280" cy="609873"/>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M Alternativa colo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94375" cy="616853"/>
                  </a:xfrm>
                  <a:prstGeom prst="rect">
                    <a:avLst/>
                  </a:prstGeom>
                </pic:spPr>
              </pic:pic>
            </a:graphicData>
          </a:graphic>
        </wp:inline>
      </w:drawing>
    </w:r>
    <w:r w:rsidR="001E4706">
      <w:t xml:space="preserve"> </w:t>
    </w:r>
  </w:p>
  <w:p w:rsidR="00AA634F" w:rsidRDefault="00AA634F">
    <w:pPr>
      <w:pStyle w:val="Encabezado"/>
    </w:pPr>
  </w:p>
  <w:p w:rsidR="001E4706" w:rsidRPr="00B22C5E" w:rsidRDefault="00DC109A" w:rsidP="00F23278">
    <w:pPr>
      <w:pStyle w:val="Encabezado"/>
      <w:rPr>
        <w:i/>
        <w:iCs/>
      </w:rPr>
    </w:pPr>
    <w:r>
      <w:rPr>
        <w:i/>
        <w:iCs/>
        <w:noProof/>
        <w:lang w:eastAsia="es-ES" w:bidi="ar-SA"/>
      </w:rPr>
      <w:pict>
        <v:shapetype id="_x0000_t202" coordsize="21600,21600" o:spt="202" path="m,l,21600r21600,l21600,xe">
          <v:stroke joinstyle="miter"/>
          <v:path gradientshapeok="t" o:connecttype="rect"/>
        </v:shapetype>
        <v:shape id="3 Cuadro de texto" o:spid="_x0000_s4098" type="#_x0000_t202" style="position:absolute;margin-left:-110.9pt;margin-top:221.6pt;width:2in;height:2in;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" filled="f" stroked="f">
          <v:textbox style="layout-flow:vertical;mso-layout-flow-alt:bottom-to-top;mso-fit-shape-to-text:t">
            <w:txbxContent>
              <w:p w:rsidR="00160133" w:rsidRPr="00E969AA" w:rsidRDefault="00160133" w:rsidP="00F23278">
                <w:pPr>
                  <w:pStyle w:val="Ttulo1"/>
                  <w:rPr>
                    <w:rStyle w:val="nfasissutil"/>
                    <w:rFonts w:asciiTheme="minorHAnsi" w:hAnsiTheme="minorHAnsi"/>
                    <w:i w:val="0"/>
                    <w:iCs w:val="0"/>
                    <w:color w:val="C00000"/>
                    <w:sz w:val="72"/>
                    <w:szCs w:val="72"/>
                  </w:rPr>
                </w:pPr>
                <w:r w:rsidRPr="00E969AA">
                  <w:rPr>
                    <w:rStyle w:val="nfasissutil"/>
                    <w:rFonts w:asciiTheme="minorHAnsi" w:hAnsiTheme="minorHAnsi"/>
                    <w:i w:val="0"/>
                    <w:iCs w:val="0"/>
                    <w:color w:val="C00000"/>
                    <w:sz w:val="72"/>
                    <w:szCs w:val="72"/>
                  </w:rPr>
                  <w:t>NOTA DE PRENSA</w:t>
                </w:r>
              </w:p>
            </w:txbxContent>
          </v:textbox>
          <w10:wrap type="square"/>
        </v:shape>
      </w:pict>
    </w:r>
    <w:r>
      <w:rPr>
        <w:i/>
        <w:iCs/>
        <w:noProof/>
        <w:lang w:eastAsia="es-ES" w:bidi="ar-SA"/>
      </w:rPr>
      <w:pict>
        <v:shape id="Cuadro de texto 2" o:spid="_x0000_s4097" type="#_x0000_t202" style="position:absolute;margin-left:-276.35pt;margin-top:94.15pt;width:186.95pt;height:294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" stroked="f">
          <v:textbox style="layout-flow:vertical;mso-layout-flow-alt:bottom-to-top;mso-fit-shape-to-text:t">
            <w:txbxContent>
              <w:p w:rsidR="00160133" w:rsidRPr="003D7C08" w:rsidRDefault="00160133" w:rsidP="00160133">
                <w:pPr>
                  <w:rPr>
                    <w:b/>
                    <w:bCs/>
                    <w:color w:val="C0504D" w:themeColor="accent2"/>
                    <w:sz w:val="72"/>
                    <w:szCs w:val="72"/>
                  </w:rPr>
                </w:pPr>
                <w:r w:rsidRPr="003D7C08">
                  <w:rPr>
                    <w:b/>
                    <w:bCs/>
                    <w:color w:val="C0504D" w:themeColor="accent2"/>
                    <w:sz w:val="72"/>
                    <w:szCs w:val="72"/>
                  </w:rPr>
                  <w:t>NOTA DE PRENSA</w:t>
                </w:r>
              </w:p>
            </w:txbxContent>
          </v:textbox>
        </v:shape>
      </w:pict>
    </w:r>
    <w:r w:rsidR="001E4706" w:rsidRPr="00B22C5E">
      <w:rPr>
        <w:i/>
        <w:i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081B"/>
    <w:multiLevelType w:val="hybridMultilevel"/>
    <w:tmpl w:val="149AD7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841AC7"/>
    <w:multiLevelType w:val="hybridMultilevel"/>
    <w:tmpl w:val="DAF69F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66F5AEA"/>
    <w:multiLevelType w:val="hybridMultilevel"/>
    <w:tmpl w:val="02863D82"/>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54D06"/>
    <w:rsid w:val="00020BCE"/>
    <w:rsid w:val="000522AC"/>
    <w:rsid w:val="00063176"/>
    <w:rsid w:val="000B1173"/>
    <w:rsid w:val="000B59A3"/>
    <w:rsid w:val="000C1E13"/>
    <w:rsid w:val="000C7AE8"/>
    <w:rsid w:val="001415C1"/>
    <w:rsid w:val="00160133"/>
    <w:rsid w:val="00181972"/>
    <w:rsid w:val="001B781D"/>
    <w:rsid w:val="001C46F9"/>
    <w:rsid w:val="001E4706"/>
    <w:rsid w:val="00200103"/>
    <w:rsid w:val="002124A5"/>
    <w:rsid w:val="00213831"/>
    <w:rsid w:val="002155AD"/>
    <w:rsid w:val="002239E1"/>
    <w:rsid w:val="002655D9"/>
    <w:rsid w:val="002A7C95"/>
    <w:rsid w:val="002D2209"/>
    <w:rsid w:val="002D6707"/>
    <w:rsid w:val="002F4D19"/>
    <w:rsid w:val="003002C7"/>
    <w:rsid w:val="00345400"/>
    <w:rsid w:val="003461D8"/>
    <w:rsid w:val="00362E4C"/>
    <w:rsid w:val="003B55CF"/>
    <w:rsid w:val="003C3071"/>
    <w:rsid w:val="003D76EC"/>
    <w:rsid w:val="003D7C08"/>
    <w:rsid w:val="003F7239"/>
    <w:rsid w:val="00450B1A"/>
    <w:rsid w:val="004524C8"/>
    <w:rsid w:val="00464220"/>
    <w:rsid w:val="004802EB"/>
    <w:rsid w:val="004A3F21"/>
    <w:rsid w:val="004F6627"/>
    <w:rsid w:val="00535E7A"/>
    <w:rsid w:val="005469F5"/>
    <w:rsid w:val="005D4AE3"/>
    <w:rsid w:val="005E15C1"/>
    <w:rsid w:val="00633DED"/>
    <w:rsid w:val="00665146"/>
    <w:rsid w:val="0068397E"/>
    <w:rsid w:val="006A1859"/>
    <w:rsid w:val="006A6D55"/>
    <w:rsid w:val="006D095C"/>
    <w:rsid w:val="006D5743"/>
    <w:rsid w:val="00701BE5"/>
    <w:rsid w:val="00744099"/>
    <w:rsid w:val="007504F6"/>
    <w:rsid w:val="007B6A01"/>
    <w:rsid w:val="007D2283"/>
    <w:rsid w:val="007F3F51"/>
    <w:rsid w:val="00825012"/>
    <w:rsid w:val="008E6A79"/>
    <w:rsid w:val="008F036C"/>
    <w:rsid w:val="00950C87"/>
    <w:rsid w:val="00953DEA"/>
    <w:rsid w:val="009F4F6E"/>
    <w:rsid w:val="00A762CF"/>
    <w:rsid w:val="00A924DD"/>
    <w:rsid w:val="00AA634F"/>
    <w:rsid w:val="00AC3609"/>
    <w:rsid w:val="00AD03E6"/>
    <w:rsid w:val="00AE4FA1"/>
    <w:rsid w:val="00B22C5E"/>
    <w:rsid w:val="00B661D3"/>
    <w:rsid w:val="00BD0B1B"/>
    <w:rsid w:val="00BD3549"/>
    <w:rsid w:val="00BE77A8"/>
    <w:rsid w:val="00BF1CBE"/>
    <w:rsid w:val="00C06B0B"/>
    <w:rsid w:val="00C54D06"/>
    <w:rsid w:val="00C8352E"/>
    <w:rsid w:val="00C95627"/>
    <w:rsid w:val="00CD53A3"/>
    <w:rsid w:val="00CE2FE5"/>
    <w:rsid w:val="00D64CEF"/>
    <w:rsid w:val="00DA78D0"/>
    <w:rsid w:val="00DC0B5E"/>
    <w:rsid w:val="00DC109A"/>
    <w:rsid w:val="00DE6F50"/>
    <w:rsid w:val="00E16D08"/>
    <w:rsid w:val="00E93F2C"/>
    <w:rsid w:val="00E969AA"/>
    <w:rsid w:val="00ED6B6D"/>
    <w:rsid w:val="00ED71A9"/>
    <w:rsid w:val="00F10BB9"/>
    <w:rsid w:val="00F23278"/>
    <w:rsid w:val="00F26819"/>
    <w:rsid w:val="00F47185"/>
    <w:rsid w:val="00F61609"/>
    <w:rsid w:val="00F61CE9"/>
    <w:rsid w:val="00FA4DE9"/>
    <w:rsid w:val="00FB79B7"/>
    <w:rsid w:val="00FD2B5A"/>
    <w:rsid w:val="00FD5175"/>
    <w:rsid w:val="00FF54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9A"/>
  </w:style>
  <w:style w:type="paragraph" w:styleId="Ttulo1">
    <w:name w:val="heading 1"/>
    <w:basedOn w:val="Normal"/>
    <w:next w:val="Normal"/>
    <w:link w:val="Ttulo1Car"/>
    <w:uiPriority w:val="9"/>
    <w:qFormat/>
    <w:rsid w:val="00F23278"/>
    <w:pPr>
      <w:keepNext/>
      <w:keepLines/>
      <w:spacing w:before="480" w:after="0"/>
      <w:outlineLvl w:val="0"/>
    </w:pPr>
    <w:rPr>
      <w:rFonts w:asciiTheme="majorHAnsi" w:eastAsiaTheme="majorEastAsia" w:hAnsiTheme="majorHAnsi" w:cs="Mangal"/>
      <w:b/>
      <w:bCs/>
      <w:color w:val="365F91" w:themeColor="accent1" w:themeShade="BF"/>
      <w:sz w:val="28"/>
      <w:szCs w:val="25"/>
    </w:rPr>
  </w:style>
  <w:style w:type="paragraph" w:styleId="Ttulo2">
    <w:name w:val="heading 2"/>
    <w:basedOn w:val="Normal"/>
    <w:link w:val="Ttulo2Car"/>
    <w:uiPriority w:val="9"/>
    <w:qFormat/>
    <w:rsid w:val="000B1173"/>
    <w:pPr>
      <w:spacing w:before="100" w:beforeAutospacing="1" w:after="100" w:afterAutospacing="1" w:line="240" w:lineRule="auto"/>
      <w:outlineLvl w:val="1"/>
    </w:pPr>
    <w:rPr>
      <w:rFonts w:ascii="Times New Roman" w:eastAsia="Times New Roman" w:hAnsi="Times New Roman" w:cs="Times New Roman"/>
      <w:b/>
      <w:bCs/>
      <w:sz w:val="36"/>
      <w:szCs w:val="36"/>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5012"/>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825012"/>
    <w:rPr>
      <w:rFonts w:ascii="Tahoma" w:hAnsi="Tahoma" w:cs="Mangal"/>
      <w:sz w:val="16"/>
      <w:szCs w:val="14"/>
    </w:rPr>
  </w:style>
  <w:style w:type="paragraph" w:styleId="Encabezado">
    <w:name w:val="header"/>
    <w:basedOn w:val="Normal"/>
    <w:link w:val="EncabezadoCar"/>
    <w:uiPriority w:val="99"/>
    <w:unhideWhenUsed/>
    <w:rsid w:val="00825012"/>
    <w:pPr>
      <w:tabs>
        <w:tab w:val="center" w:pos="4252"/>
        <w:tab w:val="right" w:pos="8504"/>
      </w:tabs>
      <w:spacing w:after="0" w:line="240" w:lineRule="auto"/>
    </w:pPr>
    <w:rPr>
      <w:rFonts w:cs="Mangal"/>
      <w:szCs w:val="20"/>
    </w:rPr>
  </w:style>
  <w:style w:type="character" w:customStyle="1" w:styleId="EncabezadoCar">
    <w:name w:val="Encabezado Car"/>
    <w:basedOn w:val="Fuentedeprrafopredeter"/>
    <w:link w:val="Encabezado"/>
    <w:uiPriority w:val="99"/>
    <w:rsid w:val="00825012"/>
    <w:rPr>
      <w:rFonts w:cs="Mangal"/>
      <w:szCs w:val="20"/>
    </w:rPr>
  </w:style>
  <w:style w:type="paragraph" w:styleId="Piedepgina">
    <w:name w:val="footer"/>
    <w:basedOn w:val="Normal"/>
    <w:link w:val="PiedepginaCar"/>
    <w:unhideWhenUsed/>
    <w:rsid w:val="00825012"/>
    <w:pPr>
      <w:tabs>
        <w:tab w:val="center" w:pos="4252"/>
        <w:tab w:val="right" w:pos="8504"/>
      </w:tabs>
      <w:spacing w:after="0" w:line="240" w:lineRule="auto"/>
    </w:pPr>
    <w:rPr>
      <w:rFonts w:cs="Mangal"/>
      <w:szCs w:val="20"/>
    </w:rPr>
  </w:style>
  <w:style w:type="character" w:customStyle="1" w:styleId="PiedepginaCar">
    <w:name w:val="Pie de página Car"/>
    <w:basedOn w:val="Fuentedeprrafopredeter"/>
    <w:link w:val="Piedepgina"/>
    <w:rsid w:val="00825012"/>
    <w:rPr>
      <w:rFonts w:cs="Mangal"/>
      <w:szCs w:val="20"/>
    </w:rPr>
  </w:style>
  <w:style w:type="table" w:styleId="Tablaconcuadrcula">
    <w:name w:val="Table Grid"/>
    <w:basedOn w:val="Tablanormal"/>
    <w:uiPriority w:val="59"/>
    <w:rsid w:val="001E4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F036C"/>
    <w:rPr>
      <w:color w:val="0000FF" w:themeColor="hyperlink"/>
      <w:u w:val="single"/>
    </w:rPr>
  </w:style>
  <w:style w:type="character" w:styleId="nfasisintenso">
    <w:name w:val="Intense Emphasis"/>
    <w:basedOn w:val="Fuentedeprrafopredeter"/>
    <w:uiPriority w:val="21"/>
    <w:qFormat/>
    <w:rsid w:val="00F23278"/>
    <w:rPr>
      <w:b/>
      <w:bCs/>
      <w:i/>
      <w:iCs/>
      <w:color w:val="4F81BD" w:themeColor="accent1"/>
    </w:rPr>
  </w:style>
  <w:style w:type="character" w:styleId="nfasis">
    <w:name w:val="Emphasis"/>
    <w:basedOn w:val="Fuentedeprrafopredeter"/>
    <w:uiPriority w:val="20"/>
    <w:qFormat/>
    <w:rsid w:val="00F23278"/>
    <w:rPr>
      <w:i/>
      <w:iCs/>
    </w:rPr>
  </w:style>
  <w:style w:type="character" w:styleId="nfasissutil">
    <w:name w:val="Subtle Emphasis"/>
    <w:basedOn w:val="Fuentedeprrafopredeter"/>
    <w:uiPriority w:val="19"/>
    <w:qFormat/>
    <w:rsid w:val="00F23278"/>
    <w:rPr>
      <w:i/>
      <w:iCs/>
      <w:color w:val="808080" w:themeColor="text1" w:themeTint="7F"/>
    </w:rPr>
  </w:style>
  <w:style w:type="paragraph" w:styleId="Ttulo">
    <w:name w:val="Title"/>
    <w:basedOn w:val="Normal"/>
    <w:next w:val="Normal"/>
    <w:link w:val="TtuloCar"/>
    <w:uiPriority w:val="10"/>
    <w:qFormat/>
    <w:rsid w:val="00F23278"/>
    <w:pPr>
      <w:pBdr>
        <w:bottom w:val="single" w:sz="8" w:space="4" w:color="4F81BD" w:themeColor="accent1"/>
      </w:pBdr>
      <w:spacing w:after="300" w:line="240" w:lineRule="auto"/>
      <w:contextualSpacing/>
    </w:pPr>
    <w:rPr>
      <w:rFonts w:asciiTheme="majorHAnsi" w:eastAsiaTheme="majorEastAsia" w:hAnsiTheme="majorHAnsi" w:cs="Mangal"/>
      <w:color w:val="17365D" w:themeColor="text2" w:themeShade="BF"/>
      <w:spacing w:val="5"/>
      <w:kern w:val="28"/>
      <w:sz w:val="52"/>
      <w:szCs w:val="47"/>
    </w:rPr>
  </w:style>
  <w:style w:type="character" w:customStyle="1" w:styleId="TtuloCar">
    <w:name w:val="Título Car"/>
    <w:basedOn w:val="Fuentedeprrafopredeter"/>
    <w:link w:val="Ttulo"/>
    <w:uiPriority w:val="10"/>
    <w:rsid w:val="00F23278"/>
    <w:rPr>
      <w:rFonts w:asciiTheme="majorHAnsi" w:eastAsiaTheme="majorEastAsia" w:hAnsiTheme="majorHAnsi" w:cs="Mangal"/>
      <w:color w:val="17365D" w:themeColor="text2" w:themeShade="BF"/>
      <w:spacing w:val="5"/>
      <w:kern w:val="28"/>
      <w:sz w:val="52"/>
      <w:szCs w:val="47"/>
    </w:rPr>
  </w:style>
  <w:style w:type="character" w:customStyle="1" w:styleId="Ttulo1Car">
    <w:name w:val="Título 1 Car"/>
    <w:basedOn w:val="Fuentedeprrafopredeter"/>
    <w:link w:val="Ttulo1"/>
    <w:uiPriority w:val="9"/>
    <w:rsid w:val="00F23278"/>
    <w:rPr>
      <w:rFonts w:asciiTheme="majorHAnsi" w:eastAsiaTheme="majorEastAsia" w:hAnsiTheme="majorHAnsi" w:cs="Mangal"/>
      <w:b/>
      <w:bCs/>
      <w:color w:val="365F91" w:themeColor="accent1" w:themeShade="BF"/>
      <w:sz w:val="28"/>
      <w:szCs w:val="25"/>
    </w:rPr>
  </w:style>
  <w:style w:type="character" w:customStyle="1" w:styleId="Ttulo2Car">
    <w:name w:val="Título 2 Car"/>
    <w:basedOn w:val="Fuentedeprrafopredeter"/>
    <w:link w:val="Ttulo2"/>
    <w:uiPriority w:val="9"/>
    <w:rsid w:val="000B1173"/>
    <w:rPr>
      <w:rFonts w:ascii="Times New Roman" w:eastAsia="Times New Roman" w:hAnsi="Times New Roman" w:cs="Times New Roman"/>
      <w:b/>
      <w:bCs/>
      <w:sz w:val="36"/>
      <w:szCs w:val="36"/>
      <w:lang w:eastAsia="es-ES" w:bidi="ar-SA"/>
    </w:rPr>
  </w:style>
  <w:style w:type="paragraph" w:styleId="NormalWeb">
    <w:name w:val="Normal (Web)"/>
    <w:basedOn w:val="Normal"/>
    <w:uiPriority w:val="99"/>
    <w:semiHidden/>
    <w:unhideWhenUsed/>
    <w:rsid w:val="000B1173"/>
    <w:pPr>
      <w:spacing w:before="100" w:beforeAutospacing="1" w:after="100" w:afterAutospacing="1" w:line="240" w:lineRule="auto"/>
    </w:pPr>
    <w:rPr>
      <w:rFonts w:ascii="Times New Roman" w:eastAsia="Times New Roman" w:hAnsi="Times New Roman" w:cs="Times New Roman"/>
      <w:sz w:val="24"/>
      <w:szCs w:val="24"/>
      <w:lang w:eastAsia="es-ES" w:bidi="ar-SA"/>
    </w:rPr>
  </w:style>
  <w:style w:type="character" w:styleId="Textoennegrita">
    <w:name w:val="Strong"/>
    <w:basedOn w:val="Fuentedeprrafopredeter"/>
    <w:uiPriority w:val="22"/>
    <w:qFormat/>
    <w:rsid w:val="000B1173"/>
    <w:rPr>
      <w:b/>
      <w:bCs/>
    </w:rPr>
  </w:style>
  <w:style w:type="character" w:customStyle="1" w:styleId="apple-converted-space">
    <w:name w:val="apple-converted-space"/>
    <w:basedOn w:val="Fuentedeprrafopredeter"/>
    <w:rsid w:val="000B1173"/>
  </w:style>
  <w:style w:type="character" w:styleId="Nmerodepgina">
    <w:name w:val="page number"/>
    <w:basedOn w:val="Fuentedeprrafopredeter"/>
    <w:semiHidden/>
    <w:unhideWhenUsed/>
    <w:rsid w:val="002D6707"/>
  </w:style>
  <w:style w:type="paragraph" w:styleId="Prrafodelista">
    <w:name w:val="List Paragraph"/>
    <w:basedOn w:val="Normal"/>
    <w:uiPriority w:val="34"/>
    <w:qFormat/>
    <w:rsid w:val="00F61609"/>
    <w:pPr>
      <w:spacing w:after="0" w:line="240" w:lineRule="auto"/>
      <w:ind w:left="720"/>
      <w:contextualSpacing/>
    </w:pPr>
    <w:rPr>
      <w:rFonts w:ascii="Times New Roman" w:eastAsia="Times New Roman" w:hAnsi="Times New Roman" w:cs="Times New Roman"/>
      <w:sz w:val="24"/>
      <w:szCs w:val="24"/>
      <w:lang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23278"/>
    <w:pPr>
      <w:keepNext/>
      <w:keepLines/>
      <w:spacing w:before="480" w:after="0"/>
      <w:outlineLvl w:val="0"/>
    </w:pPr>
    <w:rPr>
      <w:rFonts w:asciiTheme="majorHAnsi" w:eastAsiaTheme="majorEastAsia" w:hAnsiTheme="majorHAnsi" w:cs="Mangal"/>
      <w:b/>
      <w:bCs/>
      <w:color w:val="365F91" w:themeColor="accent1" w:themeShade="BF"/>
      <w:sz w:val="28"/>
      <w:szCs w:val="25"/>
    </w:rPr>
  </w:style>
  <w:style w:type="paragraph" w:styleId="Ttulo2">
    <w:name w:val="heading 2"/>
    <w:basedOn w:val="Normal"/>
    <w:link w:val="Ttulo2Car"/>
    <w:uiPriority w:val="9"/>
    <w:qFormat/>
    <w:rsid w:val="000B1173"/>
    <w:pPr>
      <w:spacing w:before="100" w:beforeAutospacing="1" w:after="100" w:afterAutospacing="1" w:line="240" w:lineRule="auto"/>
      <w:outlineLvl w:val="1"/>
    </w:pPr>
    <w:rPr>
      <w:rFonts w:ascii="Times New Roman" w:eastAsia="Times New Roman" w:hAnsi="Times New Roman" w:cs="Times New Roman"/>
      <w:b/>
      <w:bCs/>
      <w:sz w:val="36"/>
      <w:szCs w:val="36"/>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5012"/>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825012"/>
    <w:rPr>
      <w:rFonts w:ascii="Tahoma" w:hAnsi="Tahoma" w:cs="Mangal"/>
      <w:sz w:val="16"/>
      <w:szCs w:val="14"/>
    </w:rPr>
  </w:style>
  <w:style w:type="paragraph" w:styleId="Encabezado">
    <w:name w:val="header"/>
    <w:basedOn w:val="Normal"/>
    <w:link w:val="EncabezadoCar"/>
    <w:uiPriority w:val="99"/>
    <w:unhideWhenUsed/>
    <w:rsid w:val="00825012"/>
    <w:pPr>
      <w:tabs>
        <w:tab w:val="center" w:pos="4252"/>
        <w:tab w:val="right" w:pos="8504"/>
      </w:tabs>
      <w:spacing w:after="0" w:line="240" w:lineRule="auto"/>
    </w:pPr>
    <w:rPr>
      <w:rFonts w:cs="Mangal"/>
      <w:szCs w:val="20"/>
    </w:rPr>
  </w:style>
  <w:style w:type="character" w:customStyle="1" w:styleId="EncabezadoCar">
    <w:name w:val="Encabezado Car"/>
    <w:basedOn w:val="Fuentedeprrafopredeter"/>
    <w:link w:val="Encabezado"/>
    <w:uiPriority w:val="99"/>
    <w:rsid w:val="00825012"/>
    <w:rPr>
      <w:rFonts w:cs="Mangal"/>
      <w:szCs w:val="20"/>
    </w:rPr>
  </w:style>
  <w:style w:type="paragraph" w:styleId="Piedepgina">
    <w:name w:val="footer"/>
    <w:basedOn w:val="Normal"/>
    <w:link w:val="PiedepginaCar"/>
    <w:unhideWhenUsed/>
    <w:rsid w:val="00825012"/>
    <w:pPr>
      <w:tabs>
        <w:tab w:val="center" w:pos="4252"/>
        <w:tab w:val="right" w:pos="8504"/>
      </w:tabs>
      <w:spacing w:after="0" w:line="240" w:lineRule="auto"/>
    </w:pPr>
    <w:rPr>
      <w:rFonts w:cs="Mangal"/>
      <w:szCs w:val="20"/>
    </w:rPr>
  </w:style>
  <w:style w:type="character" w:customStyle="1" w:styleId="PiedepginaCar">
    <w:name w:val="Pie de página Car"/>
    <w:basedOn w:val="Fuentedeprrafopredeter"/>
    <w:link w:val="Piedepgina"/>
    <w:rsid w:val="00825012"/>
    <w:rPr>
      <w:rFonts w:cs="Mangal"/>
      <w:szCs w:val="20"/>
    </w:rPr>
  </w:style>
  <w:style w:type="table" w:styleId="Tablaconcuadrcula">
    <w:name w:val="Table Grid"/>
    <w:basedOn w:val="Tablanormal"/>
    <w:uiPriority w:val="59"/>
    <w:rsid w:val="001E4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F036C"/>
    <w:rPr>
      <w:color w:val="0000FF" w:themeColor="hyperlink"/>
      <w:u w:val="single"/>
    </w:rPr>
  </w:style>
  <w:style w:type="character" w:styleId="nfasisintenso">
    <w:name w:val="Intense Emphasis"/>
    <w:basedOn w:val="Fuentedeprrafopredeter"/>
    <w:uiPriority w:val="21"/>
    <w:qFormat/>
    <w:rsid w:val="00F23278"/>
    <w:rPr>
      <w:b/>
      <w:bCs/>
      <w:i/>
      <w:iCs/>
      <w:color w:val="4F81BD" w:themeColor="accent1"/>
    </w:rPr>
  </w:style>
  <w:style w:type="character" w:styleId="nfasis">
    <w:name w:val="Emphasis"/>
    <w:basedOn w:val="Fuentedeprrafopredeter"/>
    <w:uiPriority w:val="20"/>
    <w:qFormat/>
    <w:rsid w:val="00F23278"/>
    <w:rPr>
      <w:i/>
      <w:iCs/>
    </w:rPr>
  </w:style>
  <w:style w:type="character" w:styleId="nfasissutil">
    <w:name w:val="Subtle Emphasis"/>
    <w:basedOn w:val="Fuentedeprrafopredeter"/>
    <w:uiPriority w:val="19"/>
    <w:qFormat/>
    <w:rsid w:val="00F23278"/>
    <w:rPr>
      <w:i/>
      <w:iCs/>
      <w:color w:val="808080" w:themeColor="text1" w:themeTint="7F"/>
    </w:rPr>
  </w:style>
  <w:style w:type="paragraph" w:styleId="Ttulo">
    <w:name w:val="Title"/>
    <w:basedOn w:val="Normal"/>
    <w:next w:val="Normal"/>
    <w:link w:val="TtuloCar"/>
    <w:uiPriority w:val="10"/>
    <w:qFormat/>
    <w:rsid w:val="00F23278"/>
    <w:pPr>
      <w:pBdr>
        <w:bottom w:val="single" w:sz="8" w:space="4" w:color="4F81BD" w:themeColor="accent1"/>
      </w:pBdr>
      <w:spacing w:after="300" w:line="240" w:lineRule="auto"/>
      <w:contextualSpacing/>
    </w:pPr>
    <w:rPr>
      <w:rFonts w:asciiTheme="majorHAnsi" w:eastAsiaTheme="majorEastAsia" w:hAnsiTheme="majorHAnsi" w:cs="Mangal"/>
      <w:color w:val="17365D" w:themeColor="text2" w:themeShade="BF"/>
      <w:spacing w:val="5"/>
      <w:kern w:val="28"/>
      <w:sz w:val="52"/>
      <w:szCs w:val="47"/>
    </w:rPr>
  </w:style>
  <w:style w:type="character" w:customStyle="1" w:styleId="TtuloCar">
    <w:name w:val="Título Car"/>
    <w:basedOn w:val="Fuentedeprrafopredeter"/>
    <w:link w:val="Ttulo"/>
    <w:uiPriority w:val="10"/>
    <w:rsid w:val="00F23278"/>
    <w:rPr>
      <w:rFonts w:asciiTheme="majorHAnsi" w:eastAsiaTheme="majorEastAsia" w:hAnsiTheme="majorHAnsi" w:cs="Mangal"/>
      <w:color w:val="17365D" w:themeColor="text2" w:themeShade="BF"/>
      <w:spacing w:val="5"/>
      <w:kern w:val="28"/>
      <w:sz w:val="52"/>
      <w:szCs w:val="47"/>
    </w:rPr>
  </w:style>
  <w:style w:type="character" w:customStyle="1" w:styleId="Ttulo1Car">
    <w:name w:val="Título 1 Car"/>
    <w:basedOn w:val="Fuentedeprrafopredeter"/>
    <w:link w:val="Ttulo1"/>
    <w:uiPriority w:val="9"/>
    <w:rsid w:val="00F23278"/>
    <w:rPr>
      <w:rFonts w:asciiTheme="majorHAnsi" w:eastAsiaTheme="majorEastAsia" w:hAnsiTheme="majorHAnsi" w:cs="Mangal"/>
      <w:b/>
      <w:bCs/>
      <w:color w:val="365F91" w:themeColor="accent1" w:themeShade="BF"/>
      <w:sz w:val="28"/>
      <w:szCs w:val="25"/>
    </w:rPr>
  </w:style>
  <w:style w:type="character" w:customStyle="1" w:styleId="Ttulo2Car">
    <w:name w:val="Título 2 Car"/>
    <w:basedOn w:val="Fuentedeprrafopredeter"/>
    <w:link w:val="Ttulo2"/>
    <w:uiPriority w:val="9"/>
    <w:rsid w:val="000B1173"/>
    <w:rPr>
      <w:rFonts w:ascii="Times New Roman" w:eastAsia="Times New Roman" w:hAnsi="Times New Roman" w:cs="Times New Roman"/>
      <w:b/>
      <w:bCs/>
      <w:sz w:val="36"/>
      <w:szCs w:val="36"/>
      <w:lang w:eastAsia="es-ES" w:bidi="ar-SA"/>
    </w:rPr>
  </w:style>
  <w:style w:type="paragraph" w:styleId="NormalWeb">
    <w:name w:val="Normal (Web)"/>
    <w:basedOn w:val="Normal"/>
    <w:uiPriority w:val="99"/>
    <w:semiHidden/>
    <w:unhideWhenUsed/>
    <w:rsid w:val="000B1173"/>
    <w:pPr>
      <w:spacing w:before="100" w:beforeAutospacing="1" w:after="100" w:afterAutospacing="1" w:line="240" w:lineRule="auto"/>
    </w:pPr>
    <w:rPr>
      <w:rFonts w:ascii="Times New Roman" w:eastAsia="Times New Roman" w:hAnsi="Times New Roman" w:cs="Times New Roman"/>
      <w:sz w:val="24"/>
      <w:szCs w:val="24"/>
      <w:lang w:eastAsia="es-ES" w:bidi="ar-SA"/>
    </w:rPr>
  </w:style>
  <w:style w:type="character" w:styleId="Textoennegrita">
    <w:name w:val="Strong"/>
    <w:basedOn w:val="Fuentedeprrafopredeter"/>
    <w:uiPriority w:val="22"/>
    <w:qFormat/>
    <w:rsid w:val="000B1173"/>
    <w:rPr>
      <w:b/>
      <w:bCs/>
    </w:rPr>
  </w:style>
  <w:style w:type="character" w:customStyle="1" w:styleId="apple-converted-space">
    <w:name w:val="apple-converted-space"/>
    <w:basedOn w:val="Fuentedeprrafopredeter"/>
    <w:rsid w:val="000B1173"/>
  </w:style>
  <w:style w:type="character" w:styleId="Nmerodepgina">
    <w:name w:val="page number"/>
    <w:basedOn w:val="Fuentedeprrafopredeter"/>
    <w:semiHidden/>
    <w:unhideWhenUsed/>
    <w:rsid w:val="002D6707"/>
  </w:style>
  <w:style w:type="paragraph" w:styleId="Prrafodelista">
    <w:name w:val="List Paragraph"/>
    <w:basedOn w:val="Normal"/>
    <w:uiPriority w:val="34"/>
    <w:qFormat/>
    <w:rsid w:val="00F61609"/>
    <w:pPr>
      <w:spacing w:after="0" w:line="240" w:lineRule="auto"/>
      <w:ind w:left="720"/>
      <w:contextualSpacing/>
    </w:pPr>
    <w:rPr>
      <w:rFonts w:ascii="Times New Roman" w:eastAsia="Times New Roman" w:hAnsi="Times New Roman" w:cs="Times New Roman"/>
      <w:sz w:val="24"/>
      <w:szCs w:val="24"/>
      <w:lang w:eastAsia="es-ES" w:bidi="ar-SA"/>
    </w:rPr>
  </w:style>
</w:styles>
</file>

<file path=word/webSettings.xml><?xml version="1.0" encoding="utf-8"?>
<w:webSettings xmlns:r="http://schemas.openxmlformats.org/officeDocument/2006/relationships" xmlns:w="http://schemas.openxmlformats.org/wordprocessingml/2006/main">
  <w:divs>
    <w:div w:id="27266214">
      <w:bodyDiv w:val="1"/>
      <w:marLeft w:val="0"/>
      <w:marRight w:val="0"/>
      <w:marTop w:val="0"/>
      <w:marBottom w:val="0"/>
      <w:divBdr>
        <w:top w:val="none" w:sz="0" w:space="0" w:color="auto"/>
        <w:left w:val="none" w:sz="0" w:space="0" w:color="auto"/>
        <w:bottom w:val="none" w:sz="0" w:space="0" w:color="auto"/>
        <w:right w:val="none" w:sz="0" w:space="0" w:color="auto"/>
      </w:divBdr>
    </w:div>
    <w:div w:id="51581130">
      <w:bodyDiv w:val="1"/>
      <w:marLeft w:val="0"/>
      <w:marRight w:val="0"/>
      <w:marTop w:val="0"/>
      <w:marBottom w:val="0"/>
      <w:divBdr>
        <w:top w:val="none" w:sz="0" w:space="0" w:color="auto"/>
        <w:left w:val="none" w:sz="0" w:space="0" w:color="auto"/>
        <w:bottom w:val="none" w:sz="0" w:space="0" w:color="auto"/>
        <w:right w:val="none" w:sz="0" w:space="0" w:color="auto"/>
      </w:divBdr>
    </w:div>
    <w:div w:id="65692152">
      <w:bodyDiv w:val="1"/>
      <w:marLeft w:val="0"/>
      <w:marRight w:val="0"/>
      <w:marTop w:val="0"/>
      <w:marBottom w:val="0"/>
      <w:divBdr>
        <w:top w:val="none" w:sz="0" w:space="0" w:color="auto"/>
        <w:left w:val="none" w:sz="0" w:space="0" w:color="auto"/>
        <w:bottom w:val="none" w:sz="0" w:space="0" w:color="auto"/>
        <w:right w:val="none" w:sz="0" w:space="0" w:color="auto"/>
      </w:divBdr>
    </w:div>
    <w:div w:id="874149767">
      <w:bodyDiv w:val="1"/>
      <w:marLeft w:val="0"/>
      <w:marRight w:val="0"/>
      <w:marTop w:val="0"/>
      <w:marBottom w:val="0"/>
      <w:divBdr>
        <w:top w:val="none" w:sz="0" w:space="0" w:color="auto"/>
        <w:left w:val="none" w:sz="0" w:space="0" w:color="auto"/>
        <w:bottom w:val="none" w:sz="0" w:space="0" w:color="auto"/>
        <w:right w:val="none" w:sz="0" w:space="0" w:color="auto"/>
      </w:divBdr>
    </w:div>
    <w:div w:id="941768780">
      <w:bodyDiv w:val="1"/>
      <w:marLeft w:val="0"/>
      <w:marRight w:val="0"/>
      <w:marTop w:val="0"/>
      <w:marBottom w:val="0"/>
      <w:divBdr>
        <w:top w:val="none" w:sz="0" w:space="0" w:color="auto"/>
        <w:left w:val="none" w:sz="0" w:space="0" w:color="auto"/>
        <w:bottom w:val="none" w:sz="0" w:space="0" w:color="auto"/>
        <w:right w:val="none" w:sz="0" w:space="0" w:color="auto"/>
      </w:divBdr>
    </w:div>
    <w:div w:id="1185099686">
      <w:bodyDiv w:val="1"/>
      <w:marLeft w:val="0"/>
      <w:marRight w:val="0"/>
      <w:marTop w:val="0"/>
      <w:marBottom w:val="0"/>
      <w:divBdr>
        <w:top w:val="none" w:sz="0" w:space="0" w:color="auto"/>
        <w:left w:val="none" w:sz="0" w:space="0" w:color="auto"/>
        <w:bottom w:val="none" w:sz="0" w:space="0" w:color="auto"/>
        <w:right w:val="none" w:sz="0" w:space="0" w:color="auto"/>
      </w:divBdr>
    </w:div>
    <w:div w:id="1254701846">
      <w:bodyDiv w:val="1"/>
      <w:marLeft w:val="0"/>
      <w:marRight w:val="0"/>
      <w:marTop w:val="0"/>
      <w:marBottom w:val="0"/>
      <w:divBdr>
        <w:top w:val="none" w:sz="0" w:space="0" w:color="auto"/>
        <w:left w:val="none" w:sz="0" w:space="0" w:color="auto"/>
        <w:bottom w:val="none" w:sz="0" w:space="0" w:color="auto"/>
        <w:right w:val="none" w:sz="0" w:space="0" w:color="auto"/>
      </w:divBdr>
    </w:div>
    <w:div w:id="1325669432">
      <w:bodyDiv w:val="1"/>
      <w:marLeft w:val="0"/>
      <w:marRight w:val="0"/>
      <w:marTop w:val="0"/>
      <w:marBottom w:val="0"/>
      <w:divBdr>
        <w:top w:val="none" w:sz="0" w:space="0" w:color="auto"/>
        <w:left w:val="none" w:sz="0" w:space="0" w:color="auto"/>
        <w:bottom w:val="none" w:sz="0" w:space="0" w:color="auto"/>
        <w:right w:val="none" w:sz="0" w:space="0" w:color="auto"/>
      </w:divBdr>
    </w:div>
    <w:div w:id="1616058988">
      <w:bodyDiv w:val="1"/>
      <w:marLeft w:val="0"/>
      <w:marRight w:val="0"/>
      <w:marTop w:val="0"/>
      <w:marBottom w:val="0"/>
      <w:divBdr>
        <w:top w:val="none" w:sz="0" w:space="0" w:color="auto"/>
        <w:left w:val="none" w:sz="0" w:space="0" w:color="auto"/>
        <w:bottom w:val="none" w:sz="0" w:space="0" w:color="auto"/>
        <w:right w:val="none" w:sz="0" w:space="0" w:color="auto"/>
      </w:divBdr>
    </w:div>
    <w:div w:id="1731422180">
      <w:bodyDiv w:val="1"/>
      <w:marLeft w:val="0"/>
      <w:marRight w:val="0"/>
      <w:marTop w:val="0"/>
      <w:marBottom w:val="0"/>
      <w:divBdr>
        <w:top w:val="none" w:sz="0" w:space="0" w:color="auto"/>
        <w:left w:val="none" w:sz="0" w:space="0" w:color="auto"/>
        <w:bottom w:val="none" w:sz="0" w:space="0" w:color="auto"/>
        <w:right w:val="none" w:sz="0" w:space="0" w:color="auto"/>
      </w:divBdr>
    </w:div>
    <w:div w:id="1747259694">
      <w:bodyDiv w:val="1"/>
      <w:marLeft w:val="0"/>
      <w:marRight w:val="0"/>
      <w:marTop w:val="0"/>
      <w:marBottom w:val="0"/>
      <w:divBdr>
        <w:top w:val="none" w:sz="0" w:space="0" w:color="auto"/>
        <w:left w:val="none" w:sz="0" w:space="0" w:color="auto"/>
        <w:bottom w:val="none" w:sz="0" w:space="0" w:color="auto"/>
        <w:right w:val="none" w:sz="0" w:space="0" w:color="auto"/>
      </w:divBdr>
    </w:div>
    <w:div w:id="20933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m.es/data/cont/docs/3-2016-09-09-Congreso%20Ruben%20Dar%C3%ADo.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teca.ucm.es/historica/cuaderno-de-hule-neg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blioteca.ucm.es/historica/ruben-dario" TargetMode="External"/><Relationship Id="rId4" Type="http://schemas.openxmlformats.org/officeDocument/2006/relationships/settings" Target="settings.xml"/><Relationship Id="rId9" Type="http://schemas.openxmlformats.org/officeDocument/2006/relationships/hyperlink" Target="http://bit.ly/2bX1HZ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m.es" TargetMode="External"/><Relationship Id="rId1" Type="http://schemas.openxmlformats.org/officeDocument/2006/relationships/hyperlink" Target="mailto:gprensa@uc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ota\Desktop\plantilla%20notas%20de%20prensa2016%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9B3E-D345-4D72-8EA5-E4C095B5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notas de prensa2016 COLOR</Template>
  <TotalTime>0</TotalTime>
  <Pages>2</Pages>
  <Words>713</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margota</dc:creator>
  <cp:lastModifiedBy>lroses</cp:lastModifiedBy>
  <cp:revision>2</cp:revision>
  <cp:lastPrinted>2016-09-09T09:13:00Z</cp:lastPrinted>
  <dcterms:created xsi:type="dcterms:W3CDTF">2016-09-12T11:01:00Z</dcterms:created>
  <dcterms:modified xsi:type="dcterms:W3CDTF">2016-09-12T11:01:00Z</dcterms:modified>
</cp:coreProperties>
</file>